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C56B7" w14:textId="77777777" w:rsidR="007F0EDA" w:rsidRDefault="00000000">
      <w:pPr>
        <w:spacing w:after="0" w:line="257" w:lineRule="auto"/>
        <w:ind w:left="1984" w:right="1908" w:firstLine="0"/>
        <w:jc w:val="center"/>
        <w:rPr>
          <w:rFonts w:ascii="Times New Roman" w:eastAsia="Times New Roman" w:hAnsi="Times New Roman" w:cs="Times New Roman"/>
          <w:b/>
          <w:sz w:val="32"/>
        </w:rPr>
      </w:pPr>
      <w:r>
        <w:rPr>
          <w:rFonts w:ascii="Times New Roman" w:eastAsia="Times New Roman" w:hAnsi="Times New Roman" w:cs="Times New Roman"/>
          <w:b/>
          <w:sz w:val="32"/>
        </w:rPr>
        <w:t xml:space="preserve">Annual Report </w:t>
      </w:r>
    </w:p>
    <w:p w14:paraId="58288DDA" w14:textId="77777777" w:rsidR="007F0EDA" w:rsidRDefault="00000000">
      <w:pPr>
        <w:spacing w:after="0" w:line="257" w:lineRule="auto"/>
        <w:ind w:left="1984" w:right="1908" w:firstLine="0"/>
        <w:jc w:val="center"/>
        <w:rPr>
          <w:rFonts w:ascii="Times New Roman" w:eastAsia="Times New Roman" w:hAnsi="Times New Roman" w:cs="Times New Roman"/>
          <w:b/>
          <w:sz w:val="32"/>
        </w:rPr>
      </w:pPr>
      <w:r>
        <w:rPr>
          <w:rFonts w:ascii="Times New Roman" w:eastAsia="Times New Roman" w:hAnsi="Times New Roman" w:cs="Times New Roman"/>
          <w:b/>
          <w:sz w:val="32"/>
        </w:rPr>
        <w:t xml:space="preserve">(Session 2025–26) </w:t>
      </w:r>
    </w:p>
    <w:p w14:paraId="41D33823" w14:textId="66E772B6" w:rsidR="00650F18" w:rsidRDefault="00000000">
      <w:pPr>
        <w:spacing w:after="0" w:line="257" w:lineRule="auto"/>
        <w:ind w:left="1984" w:right="1908" w:firstLine="0"/>
        <w:jc w:val="center"/>
      </w:pPr>
      <w:r>
        <w:rPr>
          <w:rFonts w:ascii="Times New Roman" w:eastAsia="Times New Roman" w:hAnsi="Times New Roman" w:cs="Times New Roman"/>
          <w:b/>
          <w:sz w:val="32"/>
        </w:rPr>
        <w:t xml:space="preserve">Eco Club </w:t>
      </w:r>
    </w:p>
    <w:p w14:paraId="5F1D6E9B" w14:textId="77777777" w:rsidR="00650F18" w:rsidRPr="007F0EDA" w:rsidRDefault="00000000">
      <w:pPr>
        <w:spacing w:after="7" w:line="259" w:lineRule="auto"/>
        <w:ind w:left="64" w:firstLine="0"/>
        <w:jc w:val="center"/>
        <w:rPr>
          <w:sz w:val="32"/>
          <w:szCs w:val="28"/>
        </w:rPr>
      </w:pPr>
      <w:r w:rsidRPr="007F0EDA">
        <w:rPr>
          <w:rFonts w:ascii="Times New Roman" w:eastAsia="Times New Roman" w:hAnsi="Times New Roman" w:cs="Times New Roman"/>
          <w:b/>
          <w:sz w:val="32"/>
          <w:szCs w:val="28"/>
        </w:rPr>
        <w:t xml:space="preserve"> </w:t>
      </w:r>
    </w:p>
    <w:p w14:paraId="07290CA0" w14:textId="57EB8B6C" w:rsidR="00650F18" w:rsidRPr="00B53E94" w:rsidRDefault="00000000" w:rsidP="007F0EDA">
      <w:pPr>
        <w:spacing w:after="163" w:line="259" w:lineRule="auto"/>
        <w:ind w:left="360" w:firstLine="0"/>
        <w:jc w:val="center"/>
        <w:rPr>
          <w:sz w:val="32"/>
          <w:szCs w:val="28"/>
        </w:rPr>
      </w:pPr>
      <w:r w:rsidRPr="00B53E94">
        <w:rPr>
          <w:b/>
          <w:sz w:val="32"/>
          <w:szCs w:val="28"/>
        </w:rPr>
        <w:t>"Nature gives us everything; we just need to protect it."</w:t>
      </w:r>
    </w:p>
    <w:p w14:paraId="4CD60135" w14:textId="77777777" w:rsidR="00650F18" w:rsidRPr="007F0EDA" w:rsidRDefault="00000000" w:rsidP="007F0EDA">
      <w:pPr>
        <w:ind w:left="-15" w:firstLine="0"/>
      </w:pPr>
      <w:r w:rsidRPr="007F0EDA">
        <w:t xml:space="preserve">The Eco Club is an important platform of the college, aimed at developing awareness, responsibility, and sensitivity towards the environment among students. In the present time, considering the increasing pollution, climate change, and excessive exploitation of natural resources, the role of the Eco Club becomes extremely significant. This club not only motivates students to conserve the environment but also provides them with opportunities to connect with nature through practical activities. The Eco Club is a group where students voluntarily participate in activities related to environmental protection. It functions at the school/college level and encourages students to understand environmental issues and actively contribute to their solutions. </w:t>
      </w:r>
    </w:p>
    <w:p w14:paraId="48F9391A" w14:textId="77777777" w:rsidR="00650F18" w:rsidRPr="00B53E94" w:rsidRDefault="00000000" w:rsidP="005F7AB7">
      <w:pPr>
        <w:pStyle w:val="ListParagraph"/>
        <w:numPr>
          <w:ilvl w:val="0"/>
          <w:numId w:val="11"/>
        </w:numPr>
        <w:spacing w:after="163" w:line="259" w:lineRule="auto"/>
        <w:jc w:val="left"/>
        <w:rPr>
          <w:sz w:val="32"/>
          <w:szCs w:val="28"/>
        </w:rPr>
      </w:pPr>
      <w:r w:rsidRPr="00B53E94">
        <w:rPr>
          <w:b/>
          <w:sz w:val="32"/>
          <w:szCs w:val="28"/>
        </w:rPr>
        <w:t xml:space="preserve">Save Fortnight Program (17 September 2025 – 2 October 2025) </w:t>
      </w:r>
    </w:p>
    <w:p w14:paraId="1C107509" w14:textId="77777777" w:rsidR="00650F18" w:rsidRPr="007F0EDA" w:rsidRDefault="00000000">
      <w:pPr>
        <w:ind w:left="-5"/>
      </w:pPr>
      <w:r w:rsidRPr="007F0EDA">
        <w:t xml:space="preserve">As per the instructions of DGHE, the “Save Fortnight Program” was enthusiastically celebrated in the college from 17 September 2025 to 2 October 2025. Various awareness and socially responsible activities were successfully organized during this period. </w:t>
      </w:r>
    </w:p>
    <w:p w14:paraId="792C8AAE" w14:textId="77777777" w:rsidR="007F0EDA" w:rsidRPr="00B53E94" w:rsidRDefault="00000000" w:rsidP="005F7AB7">
      <w:pPr>
        <w:spacing w:after="3" w:line="259" w:lineRule="auto"/>
        <w:jc w:val="center"/>
        <w:rPr>
          <w:b/>
          <w:sz w:val="32"/>
          <w:szCs w:val="28"/>
        </w:rPr>
      </w:pPr>
      <w:r w:rsidRPr="00B53E94">
        <w:rPr>
          <w:b/>
          <w:sz w:val="32"/>
          <w:szCs w:val="28"/>
        </w:rPr>
        <w:t>"Plant trees, save lives — this is the true path to the future."</w:t>
      </w:r>
    </w:p>
    <w:p w14:paraId="66FCAD03" w14:textId="77777777" w:rsidR="007F0EDA" w:rsidRPr="00B53E94" w:rsidRDefault="007F0EDA" w:rsidP="005F7AB7">
      <w:pPr>
        <w:spacing w:after="3" w:line="259" w:lineRule="auto"/>
        <w:jc w:val="center"/>
        <w:rPr>
          <w:sz w:val="32"/>
          <w:szCs w:val="28"/>
        </w:rPr>
      </w:pPr>
    </w:p>
    <w:p w14:paraId="02D0E21A" w14:textId="16D4B4E6" w:rsidR="00650F18" w:rsidRPr="007F0EDA" w:rsidRDefault="00000000" w:rsidP="005F7AB7">
      <w:pPr>
        <w:pStyle w:val="ListParagraph"/>
        <w:numPr>
          <w:ilvl w:val="0"/>
          <w:numId w:val="11"/>
        </w:numPr>
        <w:spacing w:after="3" w:line="259" w:lineRule="auto"/>
      </w:pPr>
      <w:r w:rsidRPr="005F7AB7">
        <w:rPr>
          <w:b/>
        </w:rPr>
        <w:t xml:space="preserve">Plantation Drive (17 September 2025) </w:t>
      </w:r>
    </w:p>
    <w:p w14:paraId="227EAB0E" w14:textId="77777777" w:rsidR="00650F18" w:rsidRPr="007F0EDA" w:rsidRDefault="00000000" w:rsidP="007F0EDA">
      <w:pPr>
        <w:ind w:left="-15" w:firstLine="0"/>
      </w:pPr>
      <w:r w:rsidRPr="007F0EDA">
        <w:t xml:space="preserve">The Eco Club organized a plantation program in the college campus. Students actively participated and planted various types of saplings, spreading the message of environmental conservation. </w:t>
      </w:r>
    </w:p>
    <w:p w14:paraId="707506FC" w14:textId="32AFACFF" w:rsidR="00650F18" w:rsidRPr="00B53E94" w:rsidRDefault="00000000" w:rsidP="005F7AB7">
      <w:pPr>
        <w:spacing w:after="3" w:line="259" w:lineRule="auto"/>
        <w:jc w:val="center"/>
        <w:rPr>
          <w:b/>
          <w:sz w:val="32"/>
          <w:szCs w:val="28"/>
        </w:rPr>
      </w:pPr>
      <w:r w:rsidRPr="00B53E94">
        <w:rPr>
          <w:b/>
          <w:sz w:val="32"/>
          <w:szCs w:val="28"/>
        </w:rPr>
        <w:t>"Be the solution, not pollution — that is true responsibility."</w:t>
      </w:r>
    </w:p>
    <w:p w14:paraId="067716FA" w14:textId="77777777" w:rsidR="005F7AB7" w:rsidRPr="007F0EDA" w:rsidRDefault="005F7AB7" w:rsidP="005F7AB7">
      <w:pPr>
        <w:spacing w:after="3" w:line="259" w:lineRule="auto"/>
        <w:jc w:val="center"/>
      </w:pPr>
    </w:p>
    <w:p w14:paraId="5499ECA7" w14:textId="77777777" w:rsidR="00650F18" w:rsidRPr="007F0EDA" w:rsidRDefault="00000000" w:rsidP="005F7AB7">
      <w:pPr>
        <w:pStyle w:val="ListParagraph"/>
        <w:numPr>
          <w:ilvl w:val="0"/>
          <w:numId w:val="11"/>
        </w:numPr>
        <w:spacing w:after="163" w:line="259" w:lineRule="auto"/>
        <w:jc w:val="left"/>
      </w:pPr>
      <w:r w:rsidRPr="005F7AB7">
        <w:rPr>
          <w:b/>
        </w:rPr>
        <w:t xml:space="preserve">Cleanliness Drive (25 September 2025) </w:t>
      </w:r>
    </w:p>
    <w:p w14:paraId="3018AD4B" w14:textId="77777777" w:rsidR="00650F18" w:rsidRPr="007F0EDA" w:rsidRDefault="00000000" w:rsidP="007F0EDA">
      <w:r w:rsidRPr="007F0EDA">
        <w:t xml:space="preserve">A cleanliness campaign was conducted by the Eco Club in the adopted park under Scheme No. 5. Students carried out cleaning activities in the park and </w:t>
      </w:r>
      <w:r w:rsidRPr="007F0EDA">
        <w:lastRenderedPageBreak/>
        <w:t xml:space="preserve">surrounding areas, collected waste, ensured proper disposal, and spread awareness about maintaining cleanliness. </w:t>
      </w:r>
    </w:p>
    <w:p w14:paraId="428EB59F" w14:textId="375086F3" w:rsidR="007F0EDA" w:rsidRPr="00B53E94" w:rsidRDefault="00000000" w:rsidP="005F7AB7">
      <w:pPr>
        <w:spacing w:after="1" w:line="259" w:lineRule="auto"/>
        <w:jc w:val="center"/>
        <w:rPr>
          <w:b/>
          <w:sz w:val="32"/>
          <w:szCs w:val="28"/>
        </w:rPr>
      </w:pPr>
      <w:r w:rsidRPr="00B53E94">
        <w:rPr>
          <w:b/>
          <w:sz w:val="32"/>
          <w:szCs w:val="28"/>
        </w:rPr>
        <w:t>"If there is water, there is a future — saving it is our duty."</w:t>
      </w:r>
    </w:p>
    <w:p w14:paraId="2E438F73" w14:textId="77777777" w:rsidR="005F7AB7" w:rsidRPr="007F0EDA" w:rsidRDefault="005F7AB7" w:rsidP="005F7AB7">
      <w:pPr>
        <w:spacing w:after="1" w:line="259" w:lineRule="auto"/>
        <w:jc w:val="center"/>
      </w:pPr>
    </w:p>
    <w:p w14:paraId="114E1075" w14:textId="35BD8471" w:rsidR="00650F18" w:rsidRPr="005F7AB7" w:rsidRDefault="00000000" w:rsidP="005F7AB7">
      <w:pPr>
        <w:pStyle w:val="ListParagraph"/>
        <w:numPr>
          <w:ilvl w:val="0"/>
          <w:numId w:val="11"/>
        </w:numPr>
        <w:spacing w:after="1" w:line="259" w:lineRule="auto"/>
        <w:jc w:val="left"/>
        <w:rPr>
          <w:b/>
        </w:rPr>
      </w:pPr>
      <w:r w:rsidRPr="005F7AB7">
        <w:rPr>
          <w:b/>
        </w:rPr>
        <w:t xml:space="preserve">One-Day Extension Awareness Lecture (16 March 2026) </w:t>
      </w:r>
    </w:p>
    <w:p w14:paraId="32EADC7A" w14:textId="279DB5EB" w:rsidR="00650F18" w:rsidRPr="007F0EDA" w:rsidRDefault="00000000" w:rsidP="007F0EDA">
      <w:pPr>
        <w:ind w:left="-5"/>
      </w:pPr>
      <w:r w:rsidRPr="007F0EDA">
        <w:t xml:space="preserve">A one-day awareness lecture was organized in Village </w:t>
      </w:r>
      <w:proofErr w:type="spellStart"/>
      <w:r w:rsidRPr="007F0EDA">
        <w:t>Haibatpur</w:t>
      </w:r>
      <w:proofErr w:type="spellEnd"/>
      <w:r w:rsidRPr="007F0EDA">
        <w:t xml:space="preserve"> on the topic: “Gardeners of Nutrient: Conserving Water and Energy for Tomorrow.” The main objective was to raise awareness among rural people and students about the conservation of water, energy, and nutrients. During the lecture, Ms. Pooja, a faculty member from the Physics Department, emphasized the importance of balanced use of natural resources. Special focus was given to water conservation, energy saving, and organic farming. </w:t>
      </w:r>
    </w:p>
    <w:p w14:paraId="7718F368" w14:textId="6858B07E" w:rsidR="00650F18" w:rsidRPr="00B53E94" w:rsidRDefault="00000000" w:rsidP="005F7AB7">
      <w:pPr>
        <w:spacing w:after="4" w:line="259" w:lineRule="auto"/>
        <w:jc w:val="center"/>
        <w:rPr>
          <w:b/>
          <w:sz w:val="32"/>
          <w:szCs w:val="28"/>
        </w:rPr>
      </w:pPr>
      <w:r w:rsidRPr="00B53E94">
        <w:rPr>
          <w:b/>
          <w:sz w:val="32"/>
          <w:szCs w:val="28"/>
        </w:rPr>
        <w:t>"Greenery is the true identity of prosperity."</w:t>
      </w:r>
    </w:p>
    <w:p w14:paraId="2593868C" w14:textId="77777777" w:rsidR="005F7AB7" w:rsidRPr="007F0EDA" w:rsidRDefault="005F7AB7" w:rsidP="005F7AB7">
      <w:pPr>
        <w:spacing w:after="4" w:line="259" w:lineRule="auto"/>
        <w:jc w:val="center"/>
      </w:pPr>
    </w:p>
    <w:p w14:paraId="133EDABD" w14:textId="2D77AD7D" w:rsidR="00650F18" w:rsidRPr="007F0EDA" w:rsidRDefault="00000000" w:rsidP="005F7AB7">
      <w:pPr>
        <w:pStyle w:val="ListParagraph"/>
        <w:numPr>
          <w:ilvl w:val="0"/>
          <w:numId w:val="11"/>
        </w:numPr>
        <w:spacing w:after="163" w:line="259" w:lineRule="auto"/>
        <w:jc w:val="left"/>
      </w:pPr>
      <w:r w:rsidRPr="005F7AB7">
        <w:rPr>
          <w:b/>
        </w:rPr>
        <w:t xml:space="preserve">Mother Earth Day Celebration (22 April 2026) </w:t>
      </w:r>
    </w:p>
    <w:p w14:paraId="2B5F17AC" w14:textId="77777777" w:rsidR="006124D8" w:rsidRDefault="00000000" w:rsidP="006124D8">
      <w:pPr>
        <w:spacing w:after="194"/>
        <w:ind w:left="-15" w:firstLine="0"/>
      </w:pPr>
      <w:r w:rsidRPr="007F0EDA">
        <w:t xml:space="preserve">Mother Earth Day was celebrated in the college with great enthusiasm and commitment to environmental protection under the guidance of Principal Dr. Poonam Mor. The program began with a plantation drive in the campus, where the </w:t>
      </w:r>
      <w:proofErr w:type="gramStart"/>
      <w:r w:rsidRPr="007F0EDA">
        <w:t>Principal</w:t>
      </w:r>
      <w:proofErr w:type="gramEnd"/>
      <w:r w:rsidRPr="007F0EDA">
        <w:t xml:space="preserve"> herself planted saplings and encouraged everyone to protect the environment. NSS volunteers and Eco Club students actively participated and took a pledge to plant and nurture more trees. As a special initiative for bird conservation, earthen water pots were installed at various places in the campus and arrangements were made to fill them regularly to provide relief to birds during extreme summer. An awareness rally on the theme “Save the Earth” was also organized. </w:t>
      </w:r>
    </w:p>
    <w:p w14:paraId="3B1C91E2" w14:textId="2049411C" w:rsidR="00650F18" w:rsidRPr="00B53E94" w:rsidRDefault="006124D8" w:rsidP="005F7AB7">
      <w:pPr>
        <w:spacing w:after="194"/>
        <w:ind w:left="-15" w:firstLine="0"/>
        <w:jc w:val="center"/>
        <w:rPr>
          <w:b/>
          <w:bCs/>
          <w:sz w:val="32"/>
          <w:szCs w:val="28"/>
        </w:rPr>
      </w:pPr>
      <w:r w:rsidRPr="00B53E94">
        <w:rPr>
          <w:b/>
          <w:bCs/>
          <w:sz w:val="32"/>
          <w:szCs w:val="28"/>
        </w:rPr>
        <w:t>“</w:t>
      </w:r>
      <w:r w:rsidR="00000000" w:rsidRPr="00B53E94">
        <w:rPr>
          <w:b/>
          <w:bCs/>
          <w:sz w:val="32"/>
          <w:szCs w:val="28"/>
        </w:rPr>
        <w:t>Green Resolution: An Inspiring Journey Towards a Sustainable Future</w:t>
      </w:r>
      <w:r w:rsidRPr="00B53E94">
        <w:rPr>
          <w:b/>
          <w:bCs/>
          <w:sz w:val="32"/>
          <w:szCs w:val="28"/>
        </w:rPr>
        <w:t>”</w:t>
      </w:r>
    </w:p>
    <w:p w14:paraId="5872DFC8" w14:textId="49FFD9D7" w:rsidR="007F0EDA" w:rsidRPr="007F0EDA" w:rsidRDefault="00000000">
      <w:pPr>
        <w:ind w:left="-5"/>
        <w:rPr>
          <w:rFonts w:ascii="Wingdings" w:eastAsia="Wingdings" w:hAnsi="Wingdings" w:cs="Wingdings"/>
        </w:rPr>
      </w:pPr>
      <w:r w:rsidRPr="007F0EDA">
        <w:t xml:space="preserve">The various activities conducted throughout the session—such as plantation drives, environmental awareness rallies, water conservation efforts, and installation of water pots for birds—not only contributed to making the campus greener and cleaner but also instilled a sense of responsibility and sensitivity towards nature among students. These efforts clearly show that small steps can lead to significant changes in environmental conservation. The Eco Club has </w:t>
      </w:r>
      <w:r w:rsidRPr="007F0EDA">
        <w:lastRenderedPageBreak/>
        <w:t xml:space="preserve">inspired students to remain environmentally conscious in their daily lives and motivate others as well. </w:t>
      </w:r>
    </w:p>
    <w:p w14:paraId="52157054" w14:textId="5A28E6BD" w:rsidR="00650F18" w:rsidRPr="007F0EDA" w:rsidRDefault="00000000" w:rsidP="005F7AB7">
      <w:pPr>
        <w:pStyle w:val="ListParagraph"/>
        <w:numPr>
          <w:ilvl w:val="0"/>
          <w:numId w:val="11"/>
        </w:numPr>
      </w:pPr>
      <w:r w:rsidRPr="005F7AB7">
        <w:rPr>
          <w:b/>
        </w:rPr>
        <w:t xml:space="preserve">Conclusion </w:t>
      </w:r>
    </w:p>
    <w:p w14:paraId="1B832F91" w14:textId="77777777" w:rsidR="00650F18" w:rsidRPr="007F0EDA" w:rsidRDefault="00000000" w:rsidP="00963910">
      <w:pPr>
        <w:ind w:left="0" w:firstLine="0"/>
      </w:pPr>
      <w:r w:rsidRPr="007F0EDA">
        <w:t xml:space="preserve">This report conveys the message that if we all make continuous collective efforts, it is possible to build a clean, green, and balanced environment. </w:t>
      </w:r>
    </w:p>
    <w:p w14:paraId="1648B0F0" w14:textId="77777777" w:rsidR="007F0EDA" w:rsidRPr="007F0EDA" w:rsidRDefault="007F0EDA" w:rsidP="007F0EDA">
      <w:pPr>
        <w:spacing w:after="0"/>
        <w:ind w:left="-5"/>
      </w:pPr>
      <w:r w:rsidRPr="007F0EDA">
        <w:t xml:space="preserve">                   </w:t>
      </w:r>
    </w:p>
    <w:p w14:paraId="2ECD1506" w14:textId="77777777" w:rsidR="007F0EDA" w:rsidRPr="007F0EDA" w:rsidRDefault="007F0EDA" w:rsidP="007F0EDA">
      <w:pPr>
        <w:spacing w:after="0"/>
        <w:ind w:left="-5"/>
      </w:pPr>
    </w:p>
    <w:p w14:paraId="0F486210" w14:textId="0F354838" w:rsidR="007F0EDA" w:rsidRPr="007F0EDA" w:rsidRDefault="007F0EDA" w:rsidP="007F0EDA">
      <w:pPr>
        <w:spacing w:after="0"/>
        <w:ind w:left="-5"/>
      </w:pPr>
      <w:r w:rsidRPr="007F0EDA">
        <w:t xml:space="preserve">                                                                                                                   </w:t>
      </w:r>
      <w:r w:rsidRPr="007F0EDA">
        <w:t xml:space="preserve"> Mrs. Arti Saini </w:t>
      </w:r>
    </w:p>
    <w:p w14:paraId="5D888E8A" w14:textId="031EC599" w:rsidR="00650F18" w:rsidRPr="007F0EDA" w:rsidRDefault="007F0EDA" w:rsidP="007F0EDA">
      <w:pPr>
        <w:ind w:left="-5"/>
      </w:pPr>
      <w:r w:rsidRPr="007F0EDA">
        <w:t xml:space="preserve">                                                                                                   </w:t>
      </w:r>
      <w:r w:rsidRPr="007F0EDA">
        <w:t xml:space="preserve">       </w:t>
      </w:r>
      <w:r w:rsidRPr="007F0EDA">
        <w:t xml:space="preserve">  </w:t>
      </w:r>
      <w:r w:rsidR="00000000" w:rsidRPr="007F0EDA">
        <w:t xml:space="preserve">In-charge, Eco Club </w:t>
      </w:r>
    </w:p>
    <w:sectPr w:rsidR="00650F18" w:rsidRPr="007F0EDA">
      <w:pgSz w:w="11906" w:h="16838"/>
      <w:pgMar w:top="1496" w:right="1435" w:bottom="177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820"/>
    <w:multiLevelType w:val="hybridMultilevel"/>
    <w:tmpl w:val="CC2A0ABC"/>
    <w:lvl w:ilvl="0" w:tplc="40090009">
      <w:start w:val="1"/>
      <w:numFmt w:val="bullet"/>
      <w:lvlText w:val=""/>
      <w:lvlJc w:val="left"/>
      <w:pPr>
        <w:ind w:left="820" w:hanging="360"/>
      </w:pPr>
      <w:rPr>
        <w:rFonts w:ascii="Wingdings" w:hAnsi="Wingdings" w:hint="default"/>
      </w:rPr>
    </w:lvl>
    <w:lvl w:ilvl="1" w:tplc="20B04C70">
      <w:numFmt w:val="bullet"/>
      <w:lvlText w:val="❖"/>
      <w:lvlJc w:val="left"/>
      <w:pPr>
        <w:ind w:left="1540" w:hanging="360"/>
      </w:pPr>
      <w:rPr>
        <w:rFonts w:ascii="Wingdings" w:eastAsia="Wingdings" w:hAnsi="Wingdings" w:cs="Wingdings" w:hint="default"/>
        <w:b w:val="0"/>
      </w:rPr>
    </w:lvl>
    <w:lvl w:ilvl="2" w:tplc="40090005" w:tentative="1">
      <w:start w:val="1"/>
      <w:numFmt w:val="bullet"/>
      <w:lvlText w:val=""/>
      <w:lvlJc w:val="left"/>
      <w:pPr>
        <w:ind w:left="2260" w:hanging="360"/>
      </w:pPr>
      <w:rPr>
        <w:rFonts w:ascii="Wingdings" w:hAnsi="Wingdings" w:hint="default"/>
      </w:rPr>
    </w:lvl>
    <w:lvl w:ilvl="3" w:tplc="40090001" w:tentative="1">
      <w:start w:val="1"/>
      <w:numFmt w:val="bullet"/>
      <w:lvlText w:val=""/>
      <w:lvlJc w:val="left"/>
      <w:pPr>
        <w:ind w:left="2980" w:hanging="360"/>
      </w:pPr>
      <w:rPr>
        <w:rFonts w:ascii="Symbol" w:hAnsi="Symbol" w:hint="default"/>
      </w:rPr>
    </w:lvl>
    <w:lvl w:ilvl="4" w:tplc="40090003" w:tentative="1">
      <w:start w:val="1"/>
      <w:numFmt w:val="bullet"/>
      <w:lvlText w:val="o"/>
      <w:lvlJc w:val="left"/>
      <w:pPr>
        <w:ind w:left="3700" w:hanging="360"/>
      </w:pPr>
      <w:rPr>
        <w:rFonts w:ascii="Courier New" w:hAnsi="Courier New" w:cs="Courier New" w:hint="default"/>
      </w:rPr>
    </w:lvl>
    <w:lvl w:ilvl="5" w:tplc="40090005" w:tentative="1">
      <w:start w:val="1"/>
      <w:numFmt w:val="bullet"/>
      <w:lvlText w:val=""/>
      <w:lvlJc w:val="left"/>
      <w:pPr>
        <w:ind w:left="4420" w:hanging="360"/>
      </w:pPr>
      <w:rPr>
        <w:rFonts w:ascii="Wingdings" w:hAnsi="Wingdings" w:hint="default"/>
      </w:rPr>
    </w:lvl>
    <w:lvl w:ilvl="6" w:tplc="40090001" w:tentative="1">
      <w:start w:val="1"/>
      <w:numFmt w:val="bullet"/>
      <w:lvlText w:val=""/>
      <w:lvlJc w:val="left"/>
      <w:pPr>
        <w:ind w:left="5140" w:hanging="360"/>
      </w:pPr>
      <w:rPr>
        <w:rFonts w:ascii="Symbol" w:hAnsi="Symbol" w:hint="default"/>
      </w:rPr>
    </w:lvl>
    <w:lvl w:ilvl="7" w:tplc="40090003" w:tentative="1">
      <w:start w:val="1"/>
      <w:numFmt w:val="bullet"/>
      <w:lvlText w:val="o"/>
      <w:lvlJc w:val="left"/>
      <w:pPr>
        <w:ind w:left="5860" w:hanging="360"/>
      </w:pPr>
      <w:rPr>
        <w:rFonts w:ascii="Courier New" w:hAnsi="Courier New" w:cs="Courier New" w:hint="default"/>
      </w:rPr>
    </w:lvl>
    <w:lvl w:ilvl="8" w:tplc="40090005" w:tentative="1">
      <w:start w:val="1"/>
      <w:numFmt w:val="bullet"/>
      <w:lvlText w:val=""/>
      <w:lvlJc w:val="left"/>
      <w:pPr>
        <w:ind w:left="6580" w:hanging="360"/>
      </w:pPr>
      <w:rPr>
        <w:rFonts w:ascii="Wingdings" w:hAnsi="Wingdings" w:hint="default"/>
      </w:rPr>
    </w:lvl>
  </w:abstractNum>
  <w:abstractNum w:abstractNumId="1" w15:restartNumberingAfterBreak="0">
    <w:nsid w:val="038241D4"/>
    <w:multiLevelType w:val="hybridMultilevel"/>
    <w:tmpl w:val="03C4CB9A"/>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3CF5E42"/>
    <w:multiLevelType w:val="hybridMultilevel"/>
    <w:tmpl w:val="B944F79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73F7C03"/>
    <w:multiLevelType w:val="hybridMultilevel"/>
    <w:tmpl w:val="DCA8B230"/>
    <w:lvl w:ilvl="0" w:tplc="C4EC0AC8">
      <w:numFmt w:val="bullet"/>
      <w:lvlText w:val="❖"/>
      <w:lvlJc w:val="left"/>
      <w:pPr>
        <w:ind w:left="460" w:hanging="360"/>
      </w:pPr>
      <w:rPr>
        <w:rFonts w:ascii="Wingdings" w:eastAsia="Wingdings" w:hAnsi="Wingdings" w:cs="Wingdings" w:hint="default"/>
        <w:b w:val="0"/>
      </w:rPr>
    </w:lvl>
    <w:lvl w:ilvl="1" w:tplc="40090003" w:tentative="1">
      <w:start w:val="1"/>
      <w:numFmt w:val="bullet"/>
      <w:lvlText w:val="o"/>
      <w:lvlJc w:val="left"/>
      <w:pPr>
        <w:ind w:left="1180" w:hanging="360"/>
      </w:pPr>
      <w:rPr>
        <w:rFonts w:ascii="Courier New" w:hAnsi="Courier New" w:cs="Courier New" w:hint="default"/>
      </w:rPr>
    </w:lvl>
    <w:lvl w:ilvl="2" w:tplc="40090005" w:tentative="1">
      <w:start w:val="1"/>
      <w:numFmt w:val="bullet"/>
      <w:lvlText w:val=""/>
      <w:lvlJc w:val="left"/>
      <w:pPr>
        <w:ind w:left="1900" w:hanging="360"/>
      </w:pPr>
      <w:rPr>
        <w:rFonts w:ascii="Wingdings" w:hAnsi="Wingdings" w:hint="default"/>
      </w:rPr>
    </w:lvl>
    <w:lvl w:ilvl="3" w:tplc="40090001" w:tentative="1">
      <w:start w:val="1"/>
      <w:numFmt w:val="bullet"/>
      <w:lvlText w:val=""/>
      <w:lvlJc w:val="left"/>
      <w:pPr>
        <w:ind w:left="2620" w:hanging="360"/>
      </w:pPr>
      <w:rPr>
        <w:rFonts w:ascii="Symbol" w:hAnsi="Symbol" w:hint="default"/>
      </w:rPr>
    </w:lvl>
    <w:lvl w:ilvl="4" w:tplc="40090003" w:tentative="1">
      <w:start w:val="1"/>
      <w:numFmt w:val="bullet"/>
      <w:lvlText w:val="o"/>
      <w:lvlJc w:val="left"/>
      <w:pPr>
        <w:ind w:left="3340" w:hanging="360"/>
      </w:pPr>
      <w:rPr>
        <w:rFonts w:ascii="Courier New" w:hAnsi="Courier New" w:cs="Courier New" w:hint="default"/>
      </w:rPr>
    </w:lvl>
    <w:lvl w:ilvl="5" w:tplc="40090005" w:tentative="1">
      <w:start w:val="1"/>
      <w:numFmt w:val="bullet"/>
      <w:lvlText w:val=""/>
      <w:lvlJc w:val="left"/>
      <w:pPr>
        <w:ind w:left="4060" w:hanging="360"/>
      </w:pPr>
      <w:rPr>
        <w:rFonts w:ascii="Wingdings" w:hAnsi="Wingdings" w:hint="default"/>
      </w:rPr>
    </w:lvl>
    <w:lvl w:ilvl="6" w:tplc="40090001" w:tentative="1">
      <w:start w:val="1"/>
      <w:numFmt w:val="bullet"/>
      <w:lvlText w:val=""/>
      <w:lvlJc w:val="left"/>
      <w:pPr>
        <w:ind w:left="4780" w:hanging="360"/>
      </w:pPr>
      <w:rPr>
        <w:rFonts w:ascii="Symbol" w:hAnsi="Symbol" w:hint="default"/>
      </w:rPr>
    </w:lvl>
    <w:lvl w:ilvl="7" w:tplc="40090003" w:tentative="1">
      <w:start w:val="1"/>
      <w:numFmt w:val="bullet"/>
      <w:lvlText w:val="o"/>
      <w:lvlJc w:val="left"/>
      <w:pPr>
        <w:ind w:left="5500" w:hanging="360"/>
      </w:pPr>
      <w:rPr>
        <w:rFonts w:ascii="Courier New" w:hAnsi="Courier New" w:cs="Courier New" w:hint="default"/>
      </w:rPr>
    </w:lvl>
    <w:lvl w:ilvl="8" w:tplc="40090005" w:tentative="1">
      <w:start w:val="1"/>
      <w:numFmt w:val="bullet"/>
      <w:lvlText w:val=""/>
      <w:lvlJc w:val="left"/>
      <w:pPr>
        <w:ind w:left="6220" w:hanging="360"/>
      </w:pPr>
      <w:rPr>
        <w:rFonts w:ascii="Wingdings" w:hAnsi="Wingdings" w:hint="default"/>
      </w:rPr>
    </w:lvl>
  </w:abstractNum>
  <w:abstractNum w:abstractNumId="4" w15:restartNumberingAfterBreak="0">
    <w:nsid w:val="176940C7"/>
    <w:multiLevelType w:val="hybridMultilevel"/>
    <w:tmpl w:val="BAA60D2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64A0E19"/>
    <w:multiLevelType w:val="hybridMultilevel"/>
    <w:tmpl w:val="21A4D2A0"/>
    <w:lvl w:ilvl="0" w:tplc="40090009">
      <w:start w:val="1"/>
      <w:numFmt w:val="bullet"/>
      <w:lvlText w:val=""/>
      <w:lvlJc w:val="left"/>
      <w:pPr>
        <w:ind w:left="705"/>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1" w:tplc="63E4823C">
      <w:start w:val="1"/>
      <w:numFmt w:val="bullet"/>
      <w:lvlText w:val="o"/>
      <w:lvlJc w:val="left"/>
      <w:pPr>
        <w:ind w:left="14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D1926294">
      <w:start w:val="1"/>
      <w:numFmt w:val="bullet"/>
      <w:lvlText w:val="▪"/>
      <w:lvlJc w:val="left"/>
      <w:pPr>
        <w:ind w:left="21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237826E0">
      <w:start w:val="1"/>
      <w:numFmt w:val="bullet"/>
      <w:lvlText w:val="•"/>
      <w:lvlJc w:val="left"/>
      <w:pPr>
        <w:ind w:left="28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E214B476">
      <w:start w:val="1"/>
      <w:numFmt w:val="bullet"/>
      <w:lvlText w:val="o"/>
      <w:lvlJc w:val="left"/>
      <w:pPr>
        <w:ind w:left="36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CBBA548C">
      <w:start w:val="1"/>
      <w:numFmt w:val="bullet"/>
      <w:lvlText w:val="▪"/>
      <w:lvlJc w:val="left"/>
      <w:pPr>
        <w:ind w:left="432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150E1562">
      <w:start w:val="1"/>
      <w:numFmt w:val="bullet"/>
      <w:lvlText w:val="•"/>
      <w:lvlJc w:val="left"/>
      <w:pPr>
        <w:ind w:left="50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9C7606B4">
      <w:start w:val="1"/>
      <w:numFmt w:val="bullet"/>
      <w:lvlText w:val="o"/>
      <w:lvlJc w:val="left"/>
      <w:pPr>
        <w:ind w:left="57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62A86666">
      <w:start w:val="1"/>
      <w:numFmt w:val="bullet"/>
      <w:lvlText w:val="▪"/>
      <w:lvlJc w:val="left"/>
      <w:pPr>
        <w:ind w:left="64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281D0D40"/>
    <w:multiLevelType w:val="hybridMultilevel"/>
    <w:tmpl w:val="40626084"/>
    <w:lvl w:ilvl="0" w:tplc="40090009">
      <w:start w:val="1"/>
      <w:numFmt w:val="bullet"/>
      <w:lvlText w:val=""/>
      <w:lvlJc w:val="left"/>
      <w:pPr>
        <w:ind w:left="705"/>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1" w:tplc="756AEA04">
      <w:start w:val="1"/>
      <w:numFmt w:val="bullet"/>
      <w:lvlText w:val="o"/>
      <w:lvlJc w:val="left"/>
      <w:pPr>
        <w:ind w:left="14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432A3292">
      <w:start w:val="1"/>
      <w:numFmt w:val="bullet"/>
      <w:lvlText w:val="▪"/>
      <w:lvlJc w:val="left"/>
      <w:pPr>
        <w:ind w:left="21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90823B98">
      <w:start w:val="1"/>
      <w:numFmt w:val="bullet"/>
      <w:lvlText w:val="•"/>
      <w:lvlJc w:val="left"/>
      <w:pPr>
        <w:ind w:left="28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95CC329A">
      <w:start w:val="1"/>
      <w:numFmt w:val="bullet"/>
      <w:lvlText w:val="o"/>
      <w:lvlJc w:val="left"/>
      <w:pPr>
        <w:ind w:left="36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C2E2F4F2">
      <w:start w:val="1"/>
      <w:numFmt w:val="bullet"/>
      <w:lvlText w:val="▪"/>
      <w:lvlJc w:val="left"/>
      <w:pPr>
        <w:ind w:left="432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8A043436">
      <w:start w:val="1"/>
      <w:numFmt w:val="bullet"/>
      <w:lvlText w:val="•"/>
      <w:lvlJc w:val="left"/>
      <w:pPr>
        <w:ind w:left="50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7152D8D6">
      <w:start w:val="1"/>
      <w:numFmt w:val="bullet"/>
      <w:lvlText w:val="o"/>
      <w:lvlJc w:val="left"/>
      <w:pPr>
        <w:ind w:left="57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1C043FBE">
      <w:start w:val="1"/>
      <w:numFmt w:val="bullet"/>
      <w:lvlText w:val="▪"/>
      <w:lvlJc w:val="left"/>
      <w:pPr>
        <w:ind w:left="64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31E02C1B"/>
    <w:multiLevelType w:val="hybridMultilevel"/>
    <w:tmpl w:val="9984D936"/>
    <w:lvl w:ilvl="0" w:tplc="40090009">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1C149F6"/>
    <w:multiLevelType w:val="hybridMultilevel"/>
    <w:tmpl w:val="3B6ABB0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30211BF"/>
    <w:multiLevelType w:val="hybridMultilevel"/>
    <w:tmpl w:val="25963E64"/>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D7A0811"/>
    <w:multiLevelType w:val="hybridMultilevel"/>
    <w:tmpl w:val="6B70018A"/>
    <w:lvl w:ilvl="0" w:tplc="40090009">
      <w:start w:val="1"/>
      <w:numFmt w:val="bullet"/>
      <w:lvlText w:val=""/>
      <w:lvlJc w:val="left"/>
      <w:pPr>
        <w:ind w:left="705"/>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1" w:tplc="DEBC582A">
      <w:start w:val="1"/>
      <w:numFmt w:val="bullet"/>
      <w:lvlText w:val="o"/>
      <w:lvlJc w:val="left"/>
      <w:pPr>
        <w:ind w:left="14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2" w:tplc="D020FB28">
      <w:start w:val="1"/>
      <w:numFmt w:val="bullet"/>
      <w:lvlText w:val="▪"/>
      <w:lvlJc w:val="left"/>
      <w:pPr>
        <w:ind w:left="21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3" w:tplc="CA34DF8C">
      <w:start w:val="1"/>
      <w:numFmt w:val="bullet"/>
      <w:lvlText w:val="•"/>
      <w:lvlJc w:val="left"/>
      <w:pPr>
        <w:ind w:left="28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4" w:tplc="7E46AB3A">
      <w:start w:val="1"/>
      <w:numFmt w:val="bullet"/>
      <w:lvlText w:val="o"/>
      <w:lvlJc w:val="left"/>
      <w:pPr>
        <w:ind w:left="360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5" w:tplc="3C108254">
      <w:start w:val="1"/>
      <w:numFmt w:val="bullet"/>
      <w:lvlText w:val="▪"/>
      <w:lvlJc w:val="left"/>
      <w:pPr>
        <w:ind w:left="432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6" w:tplc="3E769296">
      <w:start w:val="1"/>
      <w:numFmt w:val="bullet"/>
      <w:lvlText w:val="•"/>
      <w:lvlJc w:val="left"/>
      <w:pPr>
        <w:ind w:left="504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7" w:tplc="EEEA298E">
      <w:start w:val="1"/>
      <w:numFmt w:val="bullet"/>
      <w:lvlText w:val="o"/>
      <w:lvlJc w:val="left"/>
      <w:pPr>
        <w:ind w:left="576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8" w:tplc="7A4ADBAC">
      <w:start w:val="1"/>
      <w:numFmt w:val="bullet"/>
      <w:lvlText w:val="▪"/>
      <w:lvlJc w:val="left"/>
      <w:pPr>
        <w:ind w:left="6480"/>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abstractNum>
  <w:num w:numId="1" w16cid:durableId="203101126">
    <w:abstractNumId w:val="10"/>
  </w:num>
  <w:num w:numId="2" w16cid:durableId="1504197037">
    <w:abstractNumId w:val="5"/>
  </w:num>
  <w:num w:numId="3" w16cid:durableId="1786347034">
    <w:abstractNumId w:val="6"/>
  </w:num>
  <w:num w:numId="4" w16cid:durableId="135222734">
    <w:abstractNumId w:val="0"/>
  </w:num>
  <w:num w:numId="5" w16cid:durableId="1167862805">
    <w:abstractNumId w:val="3"/>
  </w:num>
  <w:num w:numId="6" w16cid:durableId="524831262">
    <w:abstractNumId w:val="7"/>
  </w:num>
  <w:num w:numId="7" w16cid:durableId="698436077">
    <w:abstractNumId w:val="8"/>
  </w:num>
  <w:num w:numId="8" w16cid:durableId="43481889">
    <w:abstractNumId w:val="9"/>
  </w:num>
  <w:num w:numId="9" w16cid:durableId="483934535">
    <w:abstractNumId w:val="2"/>
  </w:num>
  <w:num w:numId="10" w16cid:durableId="1085107461">
    <w:abstractNumId w:val="4"/>
  </w:num>
  <w:num w:numId="11" w16cid:durableId="1572958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0F18"/>
    <w:rsid w:val="002D3D9E"/>
    <w:rsid w:val="00463227"/>
    <w:rsid w:val="005F7AB7"/>
    <w:rsid w:val="006124D8"/>
    <w:rsid w:val="00650F18"/>
    <w:rsid w:val="007F0EDA"/>
    <w:rsid w:val="00963910"/>
    <w:rsid w:val="00A47D2A"/>
    <w:rsid w:val="00B53E9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C0942"/>
  <w15:docId w15:val="{4565B8E1-3679-4D7F-86C9-D0918F30F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6" w:line="265" w:lineRule="auto"/>
      <w:ind w:left="10" w:hanging="10"/>
      <w:jc w:val="both"/>
    </w:pPr>
    <w:rPr>
      <w:rFonts w:ascii="Calibri" w:eastAsia="Calibri" w:hAnsi="Calibri" w:cs="Calibri"/>
      <w:color w:val="000000"/>
      <w:sz w:val="28"/>
    </w:rPr>
  </w:style>
  <w:style w:type="paragraph" w:styleId="Heading1">
    <w:name w:val="heading 1"/>
    <w:next w:val="Normal"/>
    <w:link w:val="Heading1Char"/>
    <w:uiPriority w:val="9"/>
    <w:qFormat/>
    <w:pPr>
      <w:keepNext/>
      <w:keepLines/>
      <w:spacing w:after="161" w:line="259" w:lineRule="auto"/>
      <w:ind w:left="360"/>
      <w:jc w:val="right"/>
      <w:outlineLvl w:val="0"/>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8"/>
    </w:rPr>
  </w:style>
  <w:style w:type="paragraph" w:styleId="ListParagraph">
    <w:name w:val="List Paragraph"/>
    <w:basedOn w:val="Normal"/>
    <w:uiPriority w:val="34"/>
    <w:qFormat/>
    <w:rsid w:val="007F0E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647</Words>
  <Characters>3693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Desktop</dc:creator>
  <cp:keywords/>
  <cp:lastModifiedBy>Hp Desktop</cp:lastModifiedBy>
  <cp:revision>13</cp:revision>
  <dcterms:created xsi:type="dcterms:W3CDTF">2026-04-29T07:35:00Z</dcterms:created>
  <dcterms:modified xsi:type="dcterms:W3CDTF">2026-04-29T07:40:00Z</dcterms:modified>
</cp:coreProperties>
</file>