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0C925" w14:textId="7BF7DA7D" w:rsidR="00953397" w:rsidRPr="008930D5" w:rsidRDefault="00953397" w:rsidP="008930D5">
      <w:pPr>
        <w:tabs>
          <w:tab w:val="left" w:pos="142"/>
        </w:tabs>
        <w:spacing w:after="0"/>
        <w:ind w:left="-426"/>
        <w:jc w:val="center"/>
        <w:rPr>
          <w:rFonts w:ascii="Times New Roman" w:hAnsi="Times New Roman" w:cs="Times New Roman"/>
          <w:b/>
          <w:bCs/>
          <w:sz w:val="44"/>
          <w:szCs w:val="44"/>
        </w:rPr>
      </w:pPr>
      <w:bookmarkStart w:id="0" w:name="_Hlk197082929"/>
      <w:r w:rsidRPr="008930D5">
        <w:rPr>
          <w:rFonts w:ascii="Times New Roman" w:hAnsi="Times New Roman" w:cs="Times New Roman"/>
          <w:b/>
          <w:bCs/>
          <w:sz w:val="44"/>
          <w:szCs w:val="44"/>
        </w:rPr>
        <w:t>Annual Report</w:t>
      </w:r>
    </w:p>
    <w:p w14:paraId="482CF02F" w14:textId="55A026A8" w:rsidR="00953397" w:rsidRPr="00CF628B" w:rsidRDefault="00953397" w:rsidP="008930D5">
      <w:pPr>
        <w:tabs>
          <w:tab w:val="left" w:pos="142"/>
        </w:tabs>
        <w:spacing w:after="0"/>
        <w:ind w:left="-426"/>
        <w:jc w:val="center"/>
        <w:rPr>
          <w:rFonts w:ascii="Times New Roman" w:hAnsi="Times New Roman" w:cs="Times New Roman"/>
          <w:b/>
          <w:bCs/>
          <w:sz w:val="36"/>
          <w:szCs w:val="36"/>
        </w:rPr>
      </w:pPr>
      <w:r w:rsidRPr="00CF628B">
        <w:rPr>
          <w:rFonts w:ascii="Times New Roman" w:hAnsi="Times New Roman" w:cs="Times New Roman"/>
          <w:b/>
          <w:bCs/>
          <w:sz w:val="36"/>
          <w:szCs w:val="36"/>
        </w:rPr>
        <w:t>Session: 2024-25</w:t>
      </w:r>
    </w:p>
    <w:p w14:paraId="3A7B7097" w14:textId="373CD3A9" w:rsidR="00953397" w:rsidRPr="00953397" w:rsidRDefault="00953397" w:rsidP="008930D5">
      <w:pPr>
        <w:tabs>
          <w:tab w:val="left" w:pos="142"/>
        </w:tabs>
        <w:spacing w:after="0"/>
        <w:ind w:left="-426"/>
        <w:jc w:val="center"/>
        <w:rPr>
          <w:rFonts w:ascii="Times New Roman" w:hAnsi="Times New Roman" w:cs="Times New Roman"/>
          <w:b/>
          <w:bCs/>
          <w:sz w:val="36"/>
          <w:szCs w:val="36"/>
        </w:rPr>
      </w:pPr>
      <w:r w:rsidRPr="00953397">
        <w:rPr>
          <w:rFonts w:ascii="Times New Roman" w:hAnsi="Times New Roman" w:cs="Times New Roman"/>
          <w:b/>
          <w:bCs/>
          <w:sz w:val="36"/>
          <w:szCs w:val="36"/>
        </w:rPr>
        <w:t>Women Cell</w:t>
      </w:r>
    </w:p>
    <w:p w14:paraId="30C2AB92" w14:textId="77777777" w:rsidR="00953397" w:rsidRPr="00CF628B" w:rsidRDefault="00953397" w:rsidP="008930D5">
      <w:pPr>
        <w:tabs>
          <w:tab w:val="left" w:pos="142"/>
        </w:tabs>
        <w:ind w:left="-426"/>
        <w:jc w:val="both"/>
        <w:rPr>
          <w:rFonts w:ascii="Times New Roman" w:hAnsi="Times New Roman" w:cs="Times New Roman"/>
          <w:sz w:val="16"/>
          <w:szCs w:val="16"/>
        </w:rPr>
      </w:pPr>
    </w:p>
    <w:p w14:paraId="03274311" w14:textId="1F1F8B10" w:rsidR="00CF628B" w:rsidRPr="00CF628B" w:rsidRDefault="00CF628B" w:rsidP="00CF628B">
      <w:pPr>
        <w:tabs>
          <w:tab w:val="left" w:pos="142"/>
        </w:tabs>
        <w:spacing w:after="0" w:line="276" w:lineRule="auto"/>
        <w:ind w:left="-426"/>
        <w:jc w:val="right"/>
        <w:rPr>
          <w:rFonts w:ascii="Times New Roman" w:hAnsi="Times New Roman" w:cs="Times New Roman"/>
          <w:b/>
          <w:bCs/>
          <w:sz w:val="26"/>
          <w:szCs w:val="26"/>
        </w:rPr>
      </w:pPr>
      <w:r w:rsidRPr="00CF628B">
        <w:rPr>
          <w:rFonts w:ascii="Times New Roman" w:hAnsi="Times New Roman" w:cs="Times New Roman"/>
          <w:b/>
          <w:bCs/>
          <w:sz w:val="26"/>
          <w:szCs w:val="26"/>
        </w:rPr>
        <w:t>Dr. Sushma Hooda</w:t>
      </w:r>
    </w:p>
    <w:p w14:paraId="1BAA40B0" w14:textId="1C4CE526" w:rsidR="00CF628B" w:rsidRDefault="00CF628B" w:rsidP="00CF628B">
      <w:pPr>
        <w:tabs>
          <w:tab w:val="left" w:pos="142"/>
        </w:tabs>
        <w:spacing w:after="0" w:line="276" w:lineRule="auto"/>
        <w:ind w:left="-426"/>
        <w:jc w:val="right"/>
        <w:rPr>
          <w:rFonts w:ascii="Times New Roman" w:hAnsi="Times New Roman" w:cs="Times New Roman"/>
          <w:b/>
          <w:bCs/>
          <w:sz w:val="26"/>
          <w:szCs w:val="26"/>
        </w:rPr>
      </w:pPr>
      <w:r w:rsidRPr="00CF628B">
        <w:rPr>
          <w:rFonts w:ascii="Times New Roman" w:hAnsi="Times New Roman" w:cs="Times New Roman"/>
          <w:b/>
          <w:bCs/>
          <w:sz w:val="26"/>
          <w:szCs w:val="26"/>
        </w:rPr>
        <w:t>Incharge, Women Cell</w:t>
      </w:r>
    </w:p>
    <w:bookmarkEnd w:id="0"/>
    <w:p w14:paraId="6F84363B" w14:textId="77777777" w:rsidR="00CF628B" w:rsidRPr="00CF628B" w:rsidRDefault="00CF628B" w:rsidP="00CF628B">
      <w:pPr>
        <w:tabs>
          <w:tab w:val="left" w:pos="142"/>
        </w:tabs>
        <w:spacing w:after="0" w:line="276" w:lineRule="auto"/>
        <w:ind w:left="-426"/>
        <w:jc w:val="right"/>
        <w:rPr>
          <w:rFonts w:ascii="Times New Roman" w:hAnsi="Times New Roman" w:cs="Times New Roman"/>
          <w:b/>
          <w:bCs/>
          <w:sz w:val="18"/>
          <w:szCs w:val="18"/>
        </w:rPr>
      </w:pPr>
    </w:p>
    <w:p w14:paraId="7AC9A183" w14:textId="154B41C8" w:rsidR="00F369E7" w:rsidRDefault="00953397" w:rsidP="008930D5">
      <w:pPr>
        <w:tabs>
          <w:tab w:val="left" w:pos="142"/>
        </w:tabs>
        <w:spacing w:line="360" w:lineRule="auto"/>
        <w:ind w:left="-426"/>
        <w:jc w:val="both"/>
        <w:rPr>
          <w:rFonts w:ascii="Times New Roman" w:hAnsi="Times New Roman" w:cs="Times New Roman"/>
          <w:sz w:val="26"/>
          <w:szCs w:val="26"/>
        </w:rPr>
      </w:pPr>
      <w:r w:rsidRPr="00953397">
        <w:rPr>
          <w:rFonts w:ascii="Times New Roman" w:hAnsi="Times New Roman" w:cs="Times New Roman"/>
          <w:sz w:val="26"/>
          <w:szCs w:val="26"/>
        </w:rPr>
        <w:t>Women Cell is established in our college to empower students by providing them with knowledge about their rights and responsibilities, addressing grievances, raise awareness about gender sensitization and also focus on the overall intellectual and social development of students through various programs and activities. In light of these objectives’ women cell has been organised various activities throughout of the session.</w:t>
      </w:r>
    </w:p>
    <w:p w14:paraId="4356725B" w14:textId="77777777" w:rsidR="00CF628B" w:rsidRDefault="00953397" w:rsidP="008930D5">
      <w:pPr>
        <w:tabs>
          <w:tab w:val="left" w:pos="142"/>
        </w:tabs>
        <w:spacing w:line="360" w:lineRule="auto"/>
        <w:ind w:left="-426"/>
        <w:jc w:val="both"/>
        <w:rPr>
          <w:rFonts w:ascii="Times New Roman" w:hAnsi="Times New Roman" w:cs="Times New Roman"/>
          <w:b/>
          <w:bCs/>
          <w:sz w:val="28"/>
          <w:szCs w:val="28"/>
          <w:u w:val="single"/>
        </w:rPr>
      </w:pPr>
      <w:r w:rsidRPr="008930D5">
        <w:rPr>
          <w:rFonts w:ascii="Times New Roman" w:hAnsi="Times New Roman" w:cs="Times New Roman"/>
          <w:b/>
          <w:bCs/>
          <w:sz w:val="28"/>
          <w:szCs w:val="28"/>
          <w:u w:val="single"/>
        </w:rPr>
        <w:t>19</w:t>
      </w:r>
      <w:r w:rsidR="008930D5" w:rsidRPr="008930D5">
        <w:rPr>
          <w:rFonts w:ascii="Times New Roman" w:hAnsi="Times New Roman" w:cs="Times New Roman"/>
          <w:b/>
          <w:bCs/>
          <w:sz w:val="28"/>
          <w:szCs w:val="28"/>
          <w:u w:val="single"/>
          <w:vertAlign w:val="superscript"/>
        </w:rPr>
        <w:t>th</w:t>
      </w:r>
      <w:r w:rsidRPr="008930D5">
        <w:rPr>
          <w:rFonts w:ascii="Times New Roman" w:hAnsi="Times New Roman" w:cs="Times New Roman"/>
          <w:b/>
          <w:bCs/>
          <w:sz w:val="28"/>
          <w:szCs w:val="28"/>
          <w:u w:val="single"/>
        </w:rPr>
        <w:t xml:space="preserve"> September</w:t>
      </w:r>
      <w:r w:rsidR="008930D5" w:rsidRPr="008930D5">
        <w:rPr>
          <w:rFonts w:ascii="Times New Roman" w:hAnsi="Times New Roman" w:cs="Times New Roman"/>
          <w:b/>
          <w:bCs/>
          <w:sz w:val="28"/>
          <w:szCs w:val="28"/>
          <w:u w:val="single"/>
        </w:rPr>
        <w:t>,</w:t>
      </w:r>
      <w:r w:rsidRPr="008930D5">
        <w:rPr>
          <w:rFonts w:ascii="Times New Roman" w:hAnsi="Times New Roman" w:cs="Times New Roman"/>
          <w:b/>
          <w:bCs/>
          <w:sz w:val="28"/>
          <w:szCs w:val="28"/>
          <w:u w:val="single"/>
        </w:rPr>
        <w:t xml:space="preserve"> 2024 </w:t>
      </w:r>
    </w:p>
    <w:p w14:paraId="7467CDEE" w14:textId="3AFF90B8" w:rsidR="00953397" w:rsidRPr="008930D5"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S</w:t>
      </w:r>
      <w:r w:rsidR="00953397" w:rsidRPr="008930D5">
        <w:rPr>
          <w:rFonts w:ascii="Times New Roman" w:hAnsi="Times New Roman" w:cs="Times New Roman"/>
          <w:b/>
          <w:bCs/>
          <w:sz w:val="28"/>
          <w:szCs w:val="28"/>
          <w:u w:val="single"/>
        </w:rPr>
        <w:t xml:space="preserve">logan </w:t>
      </w:r>
      <w:r>
        <w:rPr>
          <w:rFonts w:ascii="Times New Roman" w:hAnsi="Times New Roman" w:cs="Times New Roman"/>
          <w:b/>
          <w:bCs/>
          <w:sz w:val="28"/>
          <w:szCs w:val="28"/>
          <w:u w:val="single"/>
        </w:rPr>
        <w:t>W</w:t>
      </w:r>
      <w:r w:rsidR="00953397" w:rsidRPr="008930D5">
        <w:rPr>
          <w:rFonts w:ascii="Times New Roman" w:hAnsi="Times New Roman" w:cs="Times New Roman"/>
          <w:b/>
          <w:bCs/>
          <w:sz w:val="28"/>
          <w:szCs w:val="28"/>
          <w:u w:val="single"/>
        </w:rPr>
        <w:t xml:space="preserve">riting and </w:t>
      </w:r>
      <w:r>
        <w:rPr>
          <w:rFonts w:ascii="Times New Roman" w:hAnsi="Times New Roman" w:cs="Times New Roman"/>
          <w:b/>
          <w:bCs/>
          <w:sz w:val="28"/>
          <w:szCs w:val="28"/>
          <w:u w:val="single"/>
        </w:rPr>
        <w:t>P</w:t>
      </w:r>
      <w:r w:rsidR="00953397" w:rsidRPr="008930D5">
        <w:rPr>
          <w:rFonts w:ascii="Times New Roman" w:hAnsi="Times New Roman" w:cs="Times New Roman"/>
          <w:b/>
          <w:bCs/>
          <w:sz w:val="28"/>
          <w:szCs w:val="28"/>
          <w:u w:val="single"/>
        </w:rPr>
        <w:t xml:space="preserve">oster </w:t>
      </w:r>
      <w:r>
        <w:rPr>
          <w:rFonts w:ascii="Times New Roman" w:hAnsi="Times New Roman" w:cs="Times New Roman"/>
          <w:b/>
          <w:bCs/>
          <w:sz w:val="28"/>
          <w:szCs w:val="28"/>
          <w:u w:val="single"/>
        </w:rPr>
        <w:t>M</w:t>
      </w:r>
      <w:r w:rsidR="00953397" w:rsidRPr="008930D5">
        <w:rPr>
          <w:rFonts w:ascii="Times New Roman" w:hAnsi="Times New Roman" w:cs="Times New Roman"/>
          <w:b/>
          <w:bCs/>
          <w:sz w:val="28"/>
          <w:szCs w:val="28"/>
          <w:u w:val="single"/>
        </w:rPr>
        <w:t xml:space="preserve">aking </w:t>
      </w:r>
      <w:r>
        <w:rPr>
          <w:rFonts w:ascii="Times New Roman" w:hAnsi="Times New Roman" w:cs="Times New Roman"/>
          <w:b/>
          <w:bCs/>
          <w:sz w:val="28"/>
          <w:szCs w:val="28"/>
          <w:u w:val="single"/>
        </w:rPr>
        <w:t>C</w:t>
      </w:r>
      <w:r w:rsidR="00953397" w:rsidRPr="008930D5">
        <w:rPr>
          <w:rFonts w:ascii="Times New Roman" w:hAnsi="Times New Roman" w:cs="Times New Roman"/>
          <w:b/>
          <w:bCs/>
          <w:sz w:val="28"/>
          <w:szCs w:val="28"/>
          <w:u w:val="single"/>
        </w:rPr>
        <w:t>ompetition</w:t>
      </w:r>
      <w:r w:rsidR="008930D5" w:rsidRPr="008930D5">
        <w:rPr>
          <w:rFonts w:ascii="Times New Roman" w:hAnsi="Times New Roman" w:cs="Times New Roman"/>
          <w:b/>
          <w:bCs/>
          <w:sz w:val="28"/>
          <w:szCs w:val="28"/>
          <w:u w:val="single"/>
        </w:rPr>
        <w:t>:</w:t>
      </w:r>
    </w:p>
    <w:p w14:paraId="5C248580" w14:textId="6276BB8C" w:rsidR="00953397" w:rsidRDefault="00953397" w:rsidP="008930D5">
      <w:pPr>
        <w:tabs>
          <w:tab w:val="left" w:pos="142"/>
        </w:tabs>
        <w:spacing w:line="360" w:lineRule="auto"/>
        <w:ind w:left="-426"/>
        <w:jc w:val="both"/>
        <w:rPr>
          <w:rFonts w:ascii="Times New Roman" w:hAnsi="Times New Roman" w:cs="Times New Roman"/>
          <w:sz w:val="26"/>
          <w:szCs w:val="26"/>
        </w:rPr>
      </w:pPr>
      <w:r>
        <w:rPr>
          <w:rFonts w:ascii="Times New Roman" w:hAnsi="Times New Roman" w:cs="Times New Roman"/>
          <w:sz w:val="26"/>
          <w:szCs w:val="26"/>
        </w:rPr>
        <w:t>On 19</w:t>
      </w:r>
      <w:r w:rsidR="008930D5" w:rsidRPr="008930D5">
        <w:rPr>
          <w:rFonts w:ascii="Times New Roman" w:hAnsi="Times New Roman" w:cs="Times New Roman"/>
          <w:sz w:val="26"/>
          <w:szCs w:val="26"/>
          <w:vertAlign w:val="superscript"/>
        </w:rPr>
        <w:t>th</w:t>
      </w:r>
      <w:r>
        <w:rPr>
          <w:rFonts w:ascii="Times New Roman" w:hAnsi="Times New Roman" w:cs="Times New Roman"/>
          <w:sz w:val="26"/>
          <w:szCs w:val="26"/>
        </w:rPr>
        <w:t xml:space="preserve"> September</w:t>
      </w:r>
      <w:r w:rsidR="008930D5">
        <w:rPr>
          <w:rFonts w:ascii="Times New Roman" w:hAnsi="Times New Roman" w:cs="Times New Roman"/>
          <w:sz w:val="26"/>
          <w:szCs w:val="26"/>
        </w:rPr>
        <w:t>,</w:t>
      </w:r>
      <w:r>
        <w:rPr>
          <w:rFonts w:ascii="Times New Roman" w:hAnsi="Times New Roman" w:cs="Times New Roman"/>
          <w:sz w:val="26"/>
          <w:szCs w:val="26"/>
        </w:rPr>
        <w:t xml:space="preserve"> 2024 slogan writing and poster making competition was organized on the topics like female education</w:t>
      </w:r>
      <w:r w:rsidR="00CF628B">
        <w:rPr>
          <w:rFonts w:ascii="Times New Roman" w:hAnsi="Times New Roman" w:cs="Times New Roman"/>
          <w:sz w:val="26"/>
          <w:szCs w:val="26"/>
        </w:rPr>
        <w:t>,</w:t>
      </w:r>
      <w:r>
        <w:rPr>
          <w:rFonts w:ascii="Times New Roman" w:hAnsi="Times New Roman" w:cs="Times New Roman"/>
          <w:sz w:val="26"/>
          <w:szCs w:val="26"/>
        </w:rPr>
        <w:t xml:space="preserve"> female foeticide</w:t>
      </w:r>
      <w:r w:rsidR="00CF628B">
        <w:rPr>
          <w:rFonts w:ascii="Times New Roman" w:hAnsi="Times New Roman" w:cs="Times New Roman"/>
          <w:sz w:val="26"/>
          <w:szCs w:val="26"/>
        </w:rPr>
        <w:t>,</w:t>
      </w:r>
      <w:r>
        <w:rPr>
          <w:rFonts w:ascii="Times New Roman" w:hAnsi="Times New Roman" w:cs="Times New Roman"/>
          <w:sz w:val="26"/>
          <w:szCs w:val="26"/>
        </w:rPr>
        <w:t xml:space="preserve"> sexual harassment</w:t>
      </w:r>
      <w:r w:rsidR="00CF628B">
        <w:rPr>
          <w:rFonts w:ascii="Times New Roman" w:hAnsi="Times New Roman" w:cs="Times New Roman"/>
          <w:sz w:val="26"/>
          <w:szCs w:val="26"/>
        </w:rPr>
        <w:t>,</w:t>
      </w:r>
      <w:r>
        <w:rPr>
          <w:rFonts w:ascii="Times New Roman" w:hAnsi="Times New Roman" w:cs="Times New Roman"/>
          <w:sz w:val="26"/>
          <w:szCs w:val="26"/>
        </w:rPr>
        <w:t xml:space="preserve"> child marriage and gender discrimination</w:t>
      </w:r>
    </w:p>
    <w:p w14:paraId="4F21F91E" w14:textId="51BF6795" w:rsidR="00953397" w:rsidRDefault="00953397" w:rsidP="008930D5">
      <w:pPr>
        <w:tabs>
          <w:tab w:val="left" w:pos="142"/>
        </w:tabs>
        <w:spacing w:line="360" w:lineRule="auto"/>
        <w:ind w:left="-426"/>
        <w:jc w:val="both"/>
        <w:rPr>
          <w:rFonts w:ascii="Times New Roman" w:hAnsi="Times New Roman" w:cs="Times New Roman"/>
          <w:sz w:val="26"/>
          <w:szCs w:val="26"/>
        </w:rPr>
      </w:pPr>
      <w:r>
        <w:rPr>
          <w:rFonts w:ascii="Times New Roman" w:hAnsi="Times New Roman" w:cs="Times New Roman"/>
          <w:sz w:val="26"/>
          <w:szCs w:val="26"/>
        </w:rPr>
        <w:t>The result of the competition was as under:</w:t>
      </w:r>
    </w:p>
    <w:p w14:paraId="09FC911C" w14:textId="7C7F32DD" w:rsidR="00953397" w:rsidRPr="008930D5" w:rsidRDefault="00953397" w:rsidP="008930D5">
      <w:pPr>
        <w:tabs>
          <w:tab w:val="left" w:pos="142"/>
        </w:tabs>
        <w:spacing w:line="360" w:lineRule="auto"/>
        <w:ind w:left="-426"/>
        <w:jc w:val="both"/>
        <w:rPr>
          <w:rFonts w:ascii="Times New Roman" w:hAnsi="Times New Roman" w:cs="Times New Roman"/>
          <w:b/>
          <w:bCs/>
          <w:sz w:val="28"/>
          <w:szCs w:val="28"/>
        </w:rPr>
      </w:pPr>
      <w:r w:rsidRPr="008930D5">
        <w:rPr>
          <w:rFonts w:ascii="Times New Roman" w:hAnsi="Times New Roman" w:cs="Times New Roman"/>
          <w:b/>
          <w:bCs/>
          <w:sz w:val="28"/>
          <w:szCs w:val="28"/>
        </w:rPr>
        <w:t>Result of Poster making competition</w:t>
      </w:r>
      <w:r w:rsidR="008930D5">
        <w:rPr>
          <w:rFonts w:ascii="Times New Roman" w:hAnsi="Times New Roman" w:cs="Times New Roman"/>
          <w:b/>
          <w:bCs/>
          <w:sz w:val="28"/>
          <w:szCs w:val="28"/>
        </w:rPr>
        <w:t>:</w:t>
      </w:r>
    </w:p>
    <w:tbl>
      <w:tblPr>
        <w:tblStyle w:val="TableGrid"/>
        <w:tblW w:w="0" w:type="auto"/>
        <w:tblLook w:val="04A0" w:firstRow="1" w:lastRow="0" w:firstColumn="1" w:lastColumn="0" w:noHBand="0" w:noVBand="1"/>
      </w:tblPr>
      <w:tblGrid>
        <w:gridCol w:w="2254"/>
        <w:gridCol w:w="2254"/>
        <w:gridCol w:w="2254"/>
        <w:gridCol w:w="2255"/>
      </w:tblGrid>
      <w:tr w:rsidR="00953397" w14:paraId="0ED456CA" w14:textId="77777777" w:rsidTr="00953397">
        <w:tc>
          <w:tcPr>
            <w:tcW w:w="2254" w:type="dxa"/>
          </w:tcPr>
          <w:p w14:paraId="616CD874" w14:textId="4A7D0DEF"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Position</w:t>
            </w:r>
          </w:p>
        </w:tc>
        <w:tc>
          <w:tcPr>
            <w:tcW w:w="2254" w:type="dxa"/>
          </w:tcPr>
          <w:p w14:paraId="27B8D147" w14:textId="4695256B"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Name</w:t>
            </w:r>
          </w:p>
        </w:tc>
        <w:tc>
          <w:tcPr>
            <w:tcW w:w="2254" w:type="dxa"/>
          </w:tcPr>
          <w:p w14:paraId="78416349" w14:textId="1235BC44"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Class</w:t>
            </w:r>
          </w:p>
        </w:tc>
        <w:tc>
          <w:tcPr>
            <w:tcW w:w="2255" w:type="dxa"/>
          </w:tcPr>
          <w:p w14:paraId="7F8AE732" w14:textId="575C4BCA"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 xml:space="preserve">Roll </w:t>
            </w:r>
            <w:r w:rsidR="008930D5">
              <w:rPr>
                <w:rFonts w:ascii="Times New Roman" w:hAnsi="Times New Roman" w:cs="Times New Roman"/>
                <w:b/>
                <w:bCs/>
                <w:sz w:val="26"/>
                <w:szCs w:val="26"/>
              </w:rPr>
              <w:t>No.</w:t>
            </w:r>
          </w:p>
        </w:tc>
      </w:tr>
      <w:tr w:rsidR="00953397" w14:paraId="249156B5" w14:textId="77777777" w:rsidTr="00953397">
        <w:tc>
          <w:tcPr>
            <w:tcW w:w="2254" w:type="dxa"/>
          </w:tcPr>
          <w:p w14:paraId="134FFD69" w14:textId="412A1D21"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1</w:t>
            </w:r>
            <w:r w:rsidRPr="00953397">
              <w:rPr>
                <w:rFonts w:ascii="Times New Roman" w:hAnsi="Times New Roman" w:cs="Times New Roman"/>
                <w:sz w:val="26"/>
                <w:szCs w:val="26"/>
                <w:vertAlign w:val="superscript"/>
              </w:rPr>
              <w:t>st</w:t>
            </w:r>
          </w:p>
        </w:tc>
        <w:tc>
          <w:tcPr>
            <w:tcW w:w="2254" w:type="dxa"/>
          </w:tcPr>
          <w:p w14:paraId="7EB96189" w14:textId="7EF9F21B"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Suhani Kapoor</w:t>
            </w:r>
          </w:p>
        </w:tc>
        <w:tc>
          <w:tcPr>
            <w:tcW w:w="2254" w:type="dxa"/>
          </w:tcPr>
          <w:p w14:paraId="28DFAE0C" w14:textId="230AB5D1"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B.Com. 2</w:t>
            </w:r>
            <w:r w:rsidRPr="00953397">
              <w:rPr>
                <w:rFonts w:ascii="Times New Roman" w:hAnsi="Times New Roman" w:cs="Times New Roman"/>
                <w:sz w:val="26"/>
                <w:szCs w:val="26"/>
                <w:vertAlign w:val="superscript"/>
              </w:rPr>
              <w:t>nd</w:t>
            </w:r>
            <w:r>
              <w:rPr>
                <w:rFonts w:ascii="Times New Roman" w:hAnsi="Times New Roman" w:cs="Times New Roman"/>
                <w:sz w:val="26"/>
                <w:szCs w:val="26"/>
              </w:rPr>
              <w:t xml:space="preserve"> year</w:t>
            </w:r>
          </w:p>
        </w:tc>
        <w:tc>
          <w:tcPr>
            <w:tcW w:w="2255" w:type="dxa"/>
          </w:tcPr>
          <w:p w14:paraId="2824BDC7" w14:textId="1F3CBC35"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002</w:t>
            </w:r>
          </w:p>
        </w:tc>
      </w:tr>
      <w:tr w:rsidR="00953397" w14:paraId="4EC85CB8" w14:textId="77777777" w:rsidTr="00953397">
        <w:tc>
          <w:tcPr>
            <w:tcW w:w="2254" w:type="dxa"/>
          </w:tcPr>
          <w:p w14:paraId="3E790E4C" w14:textId="0121E334"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2</w:t>
            </w:r>
            <w:r w:rsidRPr="00953397">
              <w:rPr>
                <w:rFonts w:ascii="Times New Roman" w:hAnsi="Times New Roman" w:cs="Times New Roman"/>
                <w:sz w:val="26"/>
                <w:szCs w:val="26"/>
                <w:vertAlign w:val="superscript"/>
              </w:rPr>
              <w:t>nd</w:t>
            </w:r>
          </w:p>
        </w:tc>
        <w:tc>
          <w:tcPr>
            <w:tcW w:w="2254" w:type="dxa"/>
          </w:tcPr>
          <w:p w14:paraId="45265C37" w14:textId="72AEF5F3"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Sneha</w:t>
            </w:r>
          </w:p>
        </w:tc>
        <w:tc>
          <w:tcPr>
            <w:tcW w:w="2254" w:type="dxa"/>
          </w:tcPr>
          <w:p w14:paraId="6BAC8551" w14:textId="146D4AB1"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BA 3</w:t>
            </w:r>
            <w:r w:rsidRPr="00953397">
              <w:rPr>
                <w:rFonts w:ascii="Times New Roman" w:hAnsi="Times New Roman" w:cs="Times New Roman"/>
                <w:sz w:val="26"/>
                <w:szCs w:val="26"/>
                <w:vertAlign w:val="superscript"/>
              </w:rPr>
              <w:t>rd</w:t>
            </w:r>
            <w:r>
              <w:rPr>
                <w:rFonts w:ascii="Times New Roman" w:hAnsi="Times New Roman" w:cs="Times New Roman"/>
                <w:sz w:val="26"/>
                <w:szCs w:val="26"/>
              </w:rPr>
              <w:t xml:space="preserve"> year</w:t>
            </w:r>
          </w:p>
        </w:tc>
        <w:tc>
          <w:tcPr>
            <w:tcW w:w="2255" w:type="dxa"/>
          </w:tcPr>
          <w:p w14:paraId="54835E60" w14:textId="336152DE"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209</w:t>
            </w:r>
          </w:p>
        </w:tc>
      </w:tr>
      <w:tr w:rsidR="00953397" w14:paraId="6D150A27" w14:textId="77777777" w:rsidTr="00953397">
        <w:tc>
          <w:tcPr>
            <w:tcW w:w="2254" w:type="dxa"/>
          </w:tcPr>
          <w:p w14:paraId="53113DCC" w14:textId="13CDD167"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3</w:t>
            </w:r>
            <w:r w:rsidRPr="00953397">
              <w:rPr>
                <w:rFonts w:ascii="Times New Roman" w:hAnsi="Times New Roman" w:cs="Times New Roman"/>
                <w:sz w:val="26"/>
                <w:szCs w:val="26"/>
                <w:vertAlign w:val="superscript"/>
              </w:rPr>
              <w:t>rd</w:t>
            </w:r>
          </w:p>
        </w:tc>
        <w:tc>
          <w:tcPr>
            <w:tcW w:w="2254" w:type="dxa"/>
          </w:tcPr>
          <w:p w14:paraId="577C9FF6" w14:textId="0865BEA9"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Astha</w:t>
            </w:r>
          </w:p>
        </w:tc>
        <w:tc>
          <w:tcPr>
            <w:tcW w:w="2254" w:type="dxa"/>
          </w:tcPr>
          <w:p w14:paraId="63118CF0" w14:textId="4153E4AC"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B.Com. 1</w:t>
            </w:r>
            <w:r w:rsidRPr="00953397">
              <w:rPr>
                <w:rFonts w:ascii="Times New Roman" w:hAnsi="Times New Roman" w:cs="Times New Roman"/>
                <w:sz w:val="26"/>
                <w:szCs w:val="26"/>
                <w:vertAlign w:val="superscript"/>
              </w:rPr>
              <w:t>st</w:t>
            </w:r>
            <w:r>
              <w:rPr>
                <w:rFonts w:ascii="Times New Roman" w:hAnsi="Times New Roman" w:cs="Times New Roman"/>
                <w:sz w:val="26"/>
                <w:szCs w:val="26"/>
              </w:rPr>
              <w:t xml:space="preserve"> year</w:t>
            </w:r>
          </w:p>
        </w:tc>
        <w:tc>
          <w:tcPr>
            <w:tcW w:w="2255" w:type="dxa"/>
          </w:tcPr>
          <w:p w14:paraId="3358B498" w14:textId="6BC28EA1"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10</w:t>
            </w:r>
          </w:p>
        </w:tc>
      </w:tr>
    </w:tbl>
    <w:p w14:paraId="4AA5B236" w14:textId="77777777" w:rsidR="00953397" w:rsidRPr="00CF628B" w:rsidRDefault="00953397" w:rsidP="008930D5">
      <w:pPr>
        <w:tabs>
          <w:tab w:val="left" w:pos="142"/>
        </w:tabs>
        <w:spacing w:line="360" w:lineRule="auto"/>
        <w:ind w:left="-426"/>
        <w:jc w:val="center"/>
        <w:rPr>
          <w:rFonts w:ascii="Times New Roman" w:hAnsi="Times New Roman" w:cs="Times New Roman"/>
          <w:sz w:val="2"/>
          <w:szCs w:val="2"/>
        </w:rPr>
      </w:pPr>
    </w:p>
    <w:p w14:paraId="419270FF" w14:textId="21DED431" w:rsidR="00953397" w:rsidRPr="008930D5" w:rsidRDefault="00953397" w:rsidP="008930D5">
      <w:pPr>
        <w:tabs>
          <w:tab w:val="left" w:pos="142"/>
        </w:tabs>
        <w:spacing w:line="360" w:lineRule="auto"/>
        <w:ind w:left="-426"/>
        <w:jc w:val="both"/>
        <w:rPr>
          <w:rFonts w:ascii="Times New Roman" w:hAnsi="Times New Roman" w:cs="Times New Roman"/>
          <w:b/>
          <w:bCs/>
          <w:sz w:val="28"/>
          <w:szCs w:val="28"/>
        </w:rPr>
      </w:pPr>
      <w:r w:rsidRPr="008930D5">
        <w:rPr>
          <w:rFonts w:ascii="Times New Roman" w:hAnsi="Times New Roman" w:cs="Times New Roman"/>
          <w:b/>
          <w:bCs/>
          <w:sz w:val="28"/>
          <w:szCs w:val="28"/>
        </w:rPr>
        <w:t>Result of slogan writing competition</w:t>
      </w:r>
      <w:r w:rsidR="008930D5">
        <w:rPr>
          <w:rFonts w:ascii="Times New Roman" w:hAnsi="Times New Roman" w:cs="Times New Roman"/>
          <w:b/>
          <w:bCs/>
          <w:sz w:val="28"/>
          <w:szCs w:val="28"/>
        </w:rPr>
        <w:t>:</w:t>
      </w:r>
    </w:p>
    <w:tbl>
      <w:tblPr>
        <w:tblStyle w:val="TableGrid"/>
        <w:tblW w:w="0" w:type="auto"/>
        <w:tblLook w:val="04A0" w:firstRow="1" w:lastRow="0" w:firstColumn="1" w:lastColumn="0" w:noHBand="0" w:noVBand="1"/>
      </w:tblPr>
      <w:tblGrid>
        <w:gridCol w:w="2254"/>
        <w:gridCol w:w="2254"/>
        <w:gridCol w:w="2254"/>
        <w:gridCol w:w="2255"/>
      </w:tblGrid>
      <w:tr w:rsidR="00953397" w14:paraId="284DAD54" w14:textId="77777777" w:rsidTr="000C68BA">
        <w:tc>
          <w:tcPr>
            <w:tcW w:w="2254" w:type="dxa"/>
          </w:tcPr>
          <w:p w14:paraId="089D3C42" w14:textId="77777777"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Position</w:t>
            </w:r>
          </w:p>
        </w:tc>
        <w:tc>
          <w:tcPr>
            <w:tcW w:w="2254" w:type="dxa"/>
          </w:tcPr>
          <w:p w14:paraId="131D755D" w14:textId="77777777"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Name</w:t>
            </w:r>
          </w:p>
        </w:tc>
        <w:tc>
          <w:tcPr>
            <w:tcW w:w="2254" w:type="dxa"/>
          </w:tcPr>
          <w:p w14:paraId="6C2C2BE7" w14:textId="77777777"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Class</w:t>
            </w:r>
          </w:p>
        </w:tc>
        <w:tc>
          <w:tcPr>
            <w:tcW w:w="2255" w:type="dxa"/>
          </w:tcPr>
          <w:p w14:paraId="759D22D1" w14:textId="5A9CBB28" w:rsidR="00953397" w:rsidRPr="008930D5" w:rsidRDefault="00953397" w:rsidP="008930D5">
            <w:pPr>
              <w:tabs>
                <w:tab w:val="left" w:pos="142"/>
              </w:tabs>
              <w:spacing w:line="360" w:lineRule="auto"/>
              <w:ind w:left="-426"/>
              <w:jc w:val="center"/>
              <w:rPr>
                <w:rFonts w:ascii="Times New Roman" w:hAnsi="Times New Roman" w:cs="Times New Roman"/>
                <w:b/>
                <w:bCs/>
                <w:sz w:val="26"/>
                <w:szCs w:val="26"/>
              </w:rPr>
            </w:pPr>
            <w:r w:rsidRPr="008930D5">
              <w:rPr>
                <w:rFonts w:ascii="Times New Roman" w:hAnsi="Times New Roman" w:cs="Times New Roman"/>
                <w:b/>
                <w:bCs/>
                <w:sz w:val="26"/>
                <w:szCs w:val="26"/>
              </w:rPr>
              <w:t xml:space="preserve">Roll </w:t>
            </w:r>
            <w:r w:rsidR="008930D5">
              <w:rPr>
                <w:rFonts w:ascii="Times New Roman" w:hAnsi="Times New Roman" w:cs="Times New Roman"/>
                <w:b/>
                <w:bCs/>
                <w:sz w:val="26"/>
                <w:szCs w:val="26"/>
              </w:rPr>
              <w:t>No.</w:t>
            </w:r>
          </w:p>
        </w:tc>
      </w:tr>
      <w:tr w:rsidR="00953397" w14:paraId="241F916E" w14:textId="77777777" w:rsidTr="000C68BA">
        <w:tc>
          <w:tcPr>
            <w:tcW w:w="2254" w:type="dxa"/>
          </w:tcPr>
          <w:p w14:paraId="46FF3DAA" w14:textId="77777777"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1</w:t>
            </w:r>
            <w:r w:rsidRPr="00953397">
              <w:rPr>
                <w:rFonts w:ascii="Times New Roman" w:hAnsi="Times New Roman" w:cs="Times New Roman"/>
                <w:sz w:val="26"/>
                <w:szCs w:val="26"/>
                <w:vertAlign w:val="superscript"/>
              </w:rPr>
              <w:t>st</w:t>
            </w:r>
          </w:p>
        </w:tc>
        <w:tc>
          <w:tcPr>
            <w:tcW w:w="2254" w:type="dxa"/>
          </w:tcPr>
          <w:p w14:paraId="48ED8DE8" w14:textId="43BF470B"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Sneha</w:t>
            </w:r>
          </w:p>
        </w:tc>
        <w:tc>
          <w:tcPr>
            <w:tcW w:w="2254" w:type="dxa"/>
          </w:tcPr>
          <w:p w14:paraId="5C69CD61" w14:textId="67B51D10"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B.A. 3</w:t>
            </w:r>
            <w:r w:rsidRPr="00953397">
              <w:rPr>
                <w:rFonts w:ascii="Times New Roman" w:hAnsi="Times New Roman" w:cs="Times New Roman"/>
                <w:sz w:val="26"/>
                <w:szCs w:val="26"/>
                <w:vertAlign w:val="superscript"/>
              </w:rPr>
              <w:t>rd</w:t>
            </w:r>
            <w:r>
              <w:rPr>
                <w:rFonts w:ascii="Times New Roman" w:hAnsi="Times New Roman" w:cs="Times New Roman"/>
                <w:sz w:val="26"/>
                <w:szCs w:val="26"/>
              </w:rPr>
              <w:t xml:space="preserve"> year</w:t>
            </w:r>
          </w:p>
        </w:tc>
        <w:tc>
          <w:tcPr>
            <w:tcW w:w="2255" w:type="dxa"/>
          </w:tcPr>
          <w:p w14:paraId="61F8E2BF" w14:textId="76875D86"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209</w:t>
            </w:r>
          </w:p>
        </w:tc>
      </w:tr>
      <w:tr w:rsidR="00953397" w14:paraId="008B9406" w14:textId="77777777" w:rsidTr="000C68BA">
        <w:tc>
          <w:tcPr>
            <w:tcW w:w="2254" w:type="dxa"/>
          </w:tcPr>
          <w:p w14:paraId="6A1AECD8" w14:textId="77777777"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2</w:t>
            </w:r>
            <w:r w:rsidRPr="00953397">
              <w:rPr>
                <w:rFonts w:ascii="Times New Roman" w:hAnsi="Times New Roman" w:cs="Times New Roman"/>
                <w:sz w:val="26"/>
                <w:szCs w:val="26"/>
                <w:vertAlign w:val="superscript"/>
              </w:rPr>
              <w:t>nd</w:t>
            </w:r>
          </w:p>
        </w:tc>
        <w:tc>
          <w:tcPr>
            <w:tcW w:w="2254" w:type="dxa"/>
          </w:tcPr>
          <w:p w14:paraId="25FD0A0A" w14:textId="425C4C1A"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Anjali</w:t>
            </w:r>
          </w:p>
        </w:tc>
        <w:tc>
          <w:tcPr>
            <w:tcW w:w="2254" w:type="dxa"/>
          </w:tcPr>
          <w:p w14:paraId="7776E6DD" w14:textId="0EAE5082"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B.A. 3</w:t>
            </w:r>
            <w:r w:rsidRPr="00953397">
              <w:rPr>
                <w:rFonts w:ascii="Times New Roman" w:hAnsi="Times New Roman" w:cs="Times New Roman"/>
                <w:sz w:val="26"/>
                <w:szCs w:val="26"/>
                <w:vertAlign w:val="superscript"/>
              </w:rPr>
              <w:t>rd</w:t>
            </w:r>
            <w:r>
              <w:rPr>
                <w:rFonts w:ascii="Times New Roman" w:hAnsi="Times New Roman" w:cs="Times New Roman"/>
                <w:sz w:val="26"/>
                <w:szCs w:val="26"/>
              </w:rPr>
              <w:t xml:space="preserve"> year</w:t>
            </w:r>
          </w:p>
        </w:tc>
        <w:tc>
          <w:tcPr>
            <w:tcW w:w="2255" w:type="dxa"/>
          </w:tcPr>
          <w:p w14:paraId="2783A632" w14:textId="78ABFE72"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200</w:t>
            </w:r>
          </w:p>
        </w:tc>
      </w:tr>
      <w:tr w:rsidR="00953397" w14:paraId="3AB1A3F2" w14:textId="77777777" w:rsidTr="000C68BA">
        <w:tc>
          <w:tcPr>
            <w:tcW w:w="2254" w:type="dxa"/>
          </w:tcPr>
          <w:p w14:paraId="05BA6514" w14:textId="77777777"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3</w:t>
            </w:r>
            <w:r w:rsidRPr="00953397">
              <w:rPr>
                <w:rFonts w:ascii="Times New Roman" w:hAnsi="Times New Roman" w:cs="Times New Roman"/>
                <w:sz w:val="26"/>
                <w:szCs w:val="26"/>
                <w:vertAlign w:val="superscript"/>
              </w:rPr>
              <w:t>rd</w:t>
            </w:r>
          </w:p>
        </w:tc>
        <w:tc>
          <w:tcPr>
            <w:tcW w:w="2254" w:type="dxa"/>
          </w:tcPr>
          <w:p w14:paraId="5AC45AE6" w14:textId="3F5CC9D2" w:rsidR="00953397" w:rsidRDefault="008930D5"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Yashita Jain</w:t>
            </w:r>
          </w:p>
        </w:tc>
        <w:tc>
          <w:tcPr>
            <w:tcW w:w="2254" w:type="dxa"/>
          </w:tcPr>
          <w:p w14:paraId="39E01C74" w14:textId="77777777"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B.Com. 1</w:t>
            </w:r>
            <w:r w:rsidRPr="00953397">
              <w:rPr>
                <w:rFonts w:ascii="Times New Roman" w:hAnsi="Times New Roman" w:cs="Times New Roman"/>
                <w:sz w:val="26"/>
                <w:szCs w:val="26"/>
                <w:vertAlign w:val="superscript"/>
              </w:rPr>
              <w:t>st</w:t>
            </w:r>
            <w:r>
              <w:rPr>
                <w:rFonts w:ascii="Times New Roman" w:hAnsi="Times New Roman" w:cs="Times New Roman"/>
                <w:sz w:val="26"/>
                <w:szCs w:val="26"/>
              </w:rPr>
              <w:t xml:space="preserve"> year</w:t>
            </w:r>
          </w:p>
        </w:tc>
        <w:tc>
          <w:tcPr>
            <w:tcW w:w="2255" w:type="dxa"/>
          </w:tcPr>
          <w:p w14:paraId="65B06222" w14:textId="6A2816E4" w:rsidR="00953397" w:rsidRDefault="00953397" w:rsidP="008930D5">
            <w:pPr>
              <w:tabs>
                <w:tab w:val="left" w:pos="142"/>
              </w:tabs>
              <w:spacing w:line="360" w:lineRule="auto"/>
              <w:ind w:left="-426"/>
              <w:jc w:val="center"/>
              <w:rPr>
                <w:rFonts w:ascii="Times New Roman" w:hAnsi="Times New Roman" w:cs="Times New Roman"/>
                <w:sz w:val="26"/>
                <w:szCs w:val="26"/>
              </w:rPr>
            </w:pPr>
            <w:r>
              <w:rPr>
                <w:rFonts w:ascii="Times New Roman" w:hAnsi="Times New Roman" w:cs="Times New Roman"/>
                <w:sz w:val="26"/>
                <w:szCs w:val="26"/>
              </w:rPr>
              <w:t>008</w:t>
            </w:r>
          </w:p>
        </w:tc>
      </w:tr>
    </w:tbl>
    <w:p w14:paraId="2A51364F" w14:textId="77777777" w:rsidR="00953397" w:rsidRPr="008930D5" w:rsidRDefault="00953397" w:rsidP="008930D5">
      <w:pPr>
        <w:tabs>
          <w:tab w:val="left" w:pos="142"/>
        </w:tabs>
        <w:spacing w:line="360" w:lineRule="auto"/>
        <w:ind w:left="-426"/>
        <w:jc w:val="both"/>
        <w:rPr>
          <w:rFonts w:ascii="Times New Roman" w:hAnsi="Times New Roman" w:cs="Times New Roman"/>
          <w:sz w:val="14"/>
          <w:szCs w:val="14"/>
        </w:rPr>
      </w:pPr>
    </w:p>
    <w:p w14:paraId="1CD0DCCF" w14:textId="4CB11CC7" w:rsidR="008930D5" w:rsidRPr="00CF628B" w:rsidRDefault="008930D5" w:rsidP="00CF628B">
      <w:pPr>
        <w:tabs>
          <w:tab w:val="left" w:pos="142"/>
        </w:tabs>
        <w:spacing w:line="360" w:lineRule="auto"/>
        <w:ind w:left="-426"/>
        <w:jc w:val="both"/>
        <w:rPr>
          <w:rFonts w:ascii="Times New Roman" w:hAnsi="Times New Roman" w:cs="Times New Roman"/>
          <w:sz w:val="26"/>
          <w:szCs w:val="26"/>
        </w:rPr>
      </w:pPr>
      <w:r>
        <w:rPr>
          <w:rFonts w:ascii="Times New Roman" w:hAnsi="Times New Roman" w:cs="Times New Roman"/>
          <w:sz w:val="26"/>
          <w:szCs w:val="26"/>
        </w:rPr>
        <w:t>Winners of the competition were awarded by principal of the college.</w:t>
      </w:r>
    </w:p>
    <w:p w14:paraId="528666F8" w14:textId="49C4C546" w:rsidR="008930D5" w:rsidRPr="00CF628B"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lastRenderedPageBreak/>
        <w:t>1</w:t>
      </w:r>
      <w:r w:rsidRPr="00CF628B">
        <w:rPr>
          <w:rFonts w:ascii="Times New Roman" w:hAnsi="Times New Roman" w:cs="Times New Roman"/>
          <w:b/>
          <w:bCs/>
          <w:sz w:val="28"/>
          <w:szCs w:val="28"/>
          <w:u w:val="single"/>
          <w:vertAlign w:val="superscript"/>
        </w:rPr>
        <w:t>st</w:t>
      </w:r>
      <w:r w:rsidRPr="00CF628B">
        <w:rPr>
          <w:rFonts w:ascii="Times New Roman" w:hAnsi="Times New Roman" w:cs="Times New Roman"/>
          <w:b/>
          <w:bCs/>
          <w:sz w:val="28"/>
          <w:szCs w:val="28"/>
          <w:u w:val="single"/>
        </w:rPr>
        <w:t xml:space="preserve"> October, 2024</w:t>
      </w:r>
    </w:p>
    <w:p w14:paraId="6B58A6F2" w14:textId="6BF51DB7"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S</w:t>
      </w:r>
      <w:r w:rsidRPr="00CF628B">
        <w:rPr>
          <w:rFonts w:ascii="Times New Roman" w:hAnsi="Times New Roman" w:cs="Times New Roman"/>
          <w:b/>
          <w:bCs/>
          <w:sz w:val="28"/>
          <w:szCs w:val="28"/>
          <w:u w:val="single"/>
        </w:rPr>
        <w:t>eminar on Mobile De-addiction</w:t>
      </w:r>
    </w:p>
    <w:p w14:paraId="09291A1B"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A seminar on Mobile De-addiction was organized for students by the Women Cell. Mr. Naresh Jaglan, a renowned psychiatrist and counsellor, was the keynote speaker. He discussed the harmful effects of excessive mobile usage on the mental and physical health of students and shared practical tips for overcoming mobile addiction. The seminar was attended by 105 students.</w:t>
      </w:r>
    </w:p>
    <w:p w14:paraId="08DB2167" w14:textId="624C3BBA" w:rsidR="008930D5" w:rsidRPr="00CF628B"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t>5</w:t>
      </w:r>
      <w:r w:rsidRPr="00CF628B">
        <w:rPr>
          <w:rFonts w:ascii="Times New Roman" w:hAnsi="Times New Roman" w:cs="Times New Roman"/>
          <w:b/>
          <w:bCs/>
          <w:sz w:val="28"/>
          <w:szCs w:val="28"/>
          <w:u w:val="single"/>
          <w:vertAlign w:val="superscript"/>
        </w:rPr>
        <w:t>th</w:t>
      </w:r>
      <w:r w:rsidRPr="00CF628B">
        <w:rPr>
          <w:rFonts w:ascii="Times New Roman" w:hAnsi="Times New Roman" w:cs="Times New Roman"/>
          <w:b/>
          <w:bCs/>
          <w:sz w:val="28"/>
          <w:szCs w:val="28"/>
          <w:u w:val="single"/>
        </w:rPr>
        <w:t xml:space="preserve"> March, 2025</w:t>
      </w:r>
    </w:p>
    <w:p w14:paraId="6F85F4E5" w14:textId="0BEA1738"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t>Celebration of International Women’s Day</w:t>
      </w:r>
    </w:p>
    <w:p w14:paraId="599D2A9B"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On the occasion of International Women’s Day, 30 students from our college participated in an interactive session with Dr. Renu Bhatia, Chairperson, Haryana Commission for Women, held at Chaudhary Ranbir Singh University, Jind.</w:t>
      </w:r>
    </w:p>
    <w:p w14:paraId="7D78735E" w14:textId="219C36B9" w:rsidR="008930D5"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t>7</w:t>
      </w:r>
      <w:r w:rsidRPr="00CF628B">
        <w:rPr>
          <w:rFonts w:ascii="Times New Roman" w:hAnsi="Times New Roman" w:cs="Times New Roman"/>
          <w:b/>
          <w:bCs/>
          <w:sz w:val="28"/>
          <w:szCs w:val="28"/>
          <w:u w:val="single"/>
          <w:vertAlign w:val="superscript"/>
        </w:rPr>
        <w:t>th</w:t>
      </w:r>
      <w:r w:rsidRPr="00CF628B">
        <w:rPr>
          <w:rFonts w:ascii="Times New Roman" w:hAnsi="Times New Roman" w:cs="Times New Roman"/>
          <w:b/>
          <w:bCs/>
          <w:sz w:val="28"/>
          <w:szCs w:val="28"/>
          <w:u w:val="single"/>
        </w:rPr>
        <w:t xml:space="preserve"> March, 2025</w:t>
      </w:r>
    </w:p>
    <w:p w14:paraId="52EC6CA7" w14:textId="6B538453"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Celebration of International Women’s Day</w:t>
      </w:r>
    </w:p>
    <w:p w14:paraId="10EECF0B"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Continuing the celebration of International Women’s Day, our students took part in various competitions organized by CRSU, Jind, such as Cooking Without Fire, Lemon Race, Rangoli, and Fashion Show. Notably, Miss Yogita, a B.A. 2nd year student, secured the first position in the Fashion Show competition and was felicitated by CRSU, Jind.</w:t>
      </w:r>
    </w:p>
    <w:p w14:paraId="34899012" w14:textId="00EC1D1F" w:rsidR="008930D5"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t>8</w:t>
      </w:r>
      <w:r w:rsidRPr="00CF628B">
        <w:rPr>
          <w:rFonts w:ascii="Times New Roman" w:hAnsi="Times New Roman" w:cs="Times New Roman"/>
          <w:b/>
          <w:bCs/>
          <w:sz w:val="28"/>
          <w:szCs w:val="28"/>
          <w:u w:val="single"/>
          <w:vertAlign w:val="superscript"/>
        </w:rPr>
        <w:t>th</w:t>
      </w:r>
      <w:r w:rsidRPr="00CF628B">
        <w:rPr>
          <w:rFonts w:ascii="Times New Roman" w:hAnsi="Times New Roman" w:cs="Times New Roman"/>
          <w:b/>
          <w:bCs/>
          <w:sz w:val="28"/>
          <w:szCs w:val="28"/>
          <w:u w:val="single"/>
        </w:rPr>
        <w:t xml:space="preserve"> March, 2025</w:t>
      </w:r>
    </w:p>
    <w:p w14:paraId="20CB6228" w14:textId="24C5709E"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Signature Drive Conducted on International Women’s Day</w:t>
      </w:r>
    </w:p>
    <w:p w14:paraId="1C68C96C"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International Women’s Day was celebrated on campus with great enthusiasm. A Signature Drive was conducted to raise awareness about women’s rights and empowerment. Around 200 students signed a pledge, committing to personal growth, education, and career development while upholding self-respect. They also pledged to stay fit, educate others, and support those in need.</w:t>
      </w:r>
    </w:p>
    <w:p w14:paraId="7630E43E" w14:textId="77777777" w:rsidR="00CF628B" w:rsidRDefault="00CF628B" w:rsidP="008930D5">
      <w:pPr>
        <w:tabs>
          <w:tab w:val="left" w:pos="142"/>
        </w:tabs>
        <w:spacing w:line="360" w:lineRule="auto"/>
        <w:ind w:left="-426"/>
        <w:jc w:val="both"/>
        <w:rPr>
          <w:rFonts w:ascii="Times New Roman" w:hAnsi="Times New Roman" w:cs="Times New Roman"/>
          <w:b/>
          <w:bCs/>
          <w:sz w:val="28"/>
          <w:szCs w:val="28"/>
          <w:u w:val="single"/>
        </w:rPr>
      </w:pPr>
    </w:p>
    <w:p w14:paraId="2C371DA1" w14:textId="77777777" w:rsidR="00CF628B" w:rsidRDefault="00CF628B" w:rsidP="008930D5">
      <w:pPr>
        <w:tabs>
          <w:tab w:val="left" w:pos="142"/>
        </w:tabs>
        <w:spacing w:line="360" w:lineRule="auto"/>
        <w:ind w:left="-426"/>
        <w:jc w:val="both"/>
        <w:rPr>
          <w:rFonts w:ascii="Times New Roman" w:hAnsi="Times New Roman" w:cs="Times New Roman"/>
          <w:b/>
          <w:bCs/>
          <w:sz w:val="28"/>
          <w:szCs w:val="28"/>
          <w:u w:val="single"/>
        </w:rPr>
      </w:pPr>
    </w:p>
    <w:p w14:paraId="7B81AB28" w14:textId="77777777" w:rsidR="00CF628B" w:rsidRDefault="00CF628B" w:rsidP="008930D5">
      <w:pPr>
        <w:tabs>
          <w:tab w:val="left" w:pos="142"/>
        </w:tabs>
        <w:spacing w:line="360" w:lineRule="auto"/>
        <w:ind w:left="-426"/>
        <w:jc w:val="both"/>
        <w:rPr>
          <w:rFonts w:ascii="Times New Roman" w:hAnsi="Times New Roman" w:cs="Times New Roman"/>
          <w:b/>
          <w:bCs/>
          <w:sz w:val="28"/>
          <w:szCs w:val="28"/>
          <w:u w:val="single"/>
        </w:rPr>
      </w:pPr>
    </w:p>
    <w:p w14:paraId="7B0407A0" w14:textId="597869DA" w:rsidR="008930D5"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lastRenderedPageBreak/>
        <w:t>20</w:t>
      </w:r>
      <w:r w:rsidRPr="00CF628B">
        <w:rPr>
          <w:rFonts w:ascii="Times New Roman" w:hAnsi="Times New Roman" w:cs="Times New Roman"/>
          <w:b/>
          <w:bCs/>
          <w:sz w:val="28"/>
          <w:szCs w:val="28"/>
          <w:u w:val="single"/>
          <w:vertAlign w:val="superscript"/>
        </w:rPr>
        <w:t>th</w:t>
      </w:r>
      <w:r w:rsidRPr="00CF628B">
        <w:rPr>
          <w:rFonts w:ascii="Times New Roman" w:hAnsi="Times New Roman" w:cs="Times New Roman"/>
          <w:b/>
          <w:bCs/>
          <w:sz w:val="28"/>
          <w:szCs w:val="28"/>
          <w:u w:val="single"/>
        </w:rPr>
        <w:t xml:space="preserve"> March, 2025</w:t>
      </w:r>
    </w:p>
    <w:p w14:paraId="10E14CF9" w14:textId="2A149CB3"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Workshop on ‘Empowering Women through Cottage Industry’</w:t>
      </w:r>
    </w:p>
    <w:p w14:paraId="64A58BB2"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A one-day workshop on "Empowering Women Through Cottage Industry: Socio-economic Growth and Skill Development" was organized. The guest speakers were Mrs. Ritu, Lecturer in Computer Science, and Ms. Vanshika Jindal, Lecturer in Commerce, both from HKMV, Jind.</w:t>
      </w:r>
    </w:p>
    <w:p w14:paraId="3DED0E32" w14:textId="77777777"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Ms. Vanshika spoke on "Socio-economic Development of Women in the Cottage Industry", highlighting the growing strength of women who manage cottage industries. She shared a list of vocations led by women entrepreneurs.</w:t>
      </w:r>
    </w:p>
    <w:p w14:paraId="4A466888" w14:textId="569D9B05" w:rsidR="008930D5" w:rsidRPr="008930D5"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 xml:space="preserve">Mrs. Ritu delivered a talk on "Crafting Elegance: Mastering the Art of Artificial </w:t>
      </w:r>
      <w:r w:rsidR="00CF628B" w:rsidRPr="008930D5">
        <w:rPr>
          <w:rFonts w:ascii="Times New Roman" w:hAnsi="Times New Roman" w:cs="Times New Roman"/>
          <w:sz w:val="26"/>
          <w:szCs w:val="26"/>
        </w:rPr>
        <w:t>Jewellery</w:t>
      </w:r>
      <w:r w:rsidRPr="008930D5">
        <w:rPr>
          <w:rFonts w:ascii="Times New Roman" w:hAnsi="Times New Roman" w:cs="Times New Roman"/>
          <w:sz w:val="26"/>
          <w:szCs w:val="26"/>
        </w:rPr>
        <w:t xml:space="preserve"> Making", explaining the process of making artificial jewellery and encouraging students to consider it as a home-based business. The workshop was attended by 40 students.</w:t>
      </w:r>
    </w:p>
    <w:p w14:paraId="0A25177B" w14:textId="2E46E462" w:rsidR="008930D5" w:rsidRDefault="008930D5" w:rsidP="008930D5">
      <w:pPr>
        <w:tabs>
          <w:tab w:val="left" w:pos="142"/>
        </w:tabs>
        <w:spacing w:line="360" w:lineRule="auto"/>
        <w:ind w:left="-426"/>
        <w:jc w:val="both"/>
        <w:rPr>
          <w:rFonts w:ascii="Times New Roman" w:hAnsi="Times New Roman" w:cs="Times New Roman"/>
          <w:b/>
          <w:bCs/>
          <w:sz w:val="28"/>
          <w:szCs w:val="28"/>
          <w:u w:val="single"/>
        </w:rPr>
      </w:pPr>
      <w:r w:rsidRPr="00CF628B">
        <w:rPr>
          <w:rFonts w:ascii="Times New Roman" w:hAnsi="Times New Roman" w:cs="Times New Roman"/>
          <w:b/>
          <w:bCs/>
          <w:sz w:val="28"/>
          <w:szCs w:val="28"/>
          <w:u w:val="single"/>
        </w:rPr>
        <w:t>8</w:t>
      </w:r>
      <w:r w:rsidRPr="00CF628B">
        <w:rPr>
          <w:rFonts w:ascii="Times New Roman" w:hAnsi="Times New Roman" w:cs="Times New Roman"/>
          <w:b/>
          <w:bCs/>
          <w:sz w:val="28"/>
          <w:szCs w:val="28"/>
          <w:u w:val="single"/>
          <w:vertAlign w:val="superscript"/>
        </w:rPr>
        <w:t>th</w:t>
      </w:r>
      <w:r w:rsidRPr="00CF628B">
        <w:rPr>
          <w:rFonts w:ascii="Times New Roman" w:hAnsi="Times New Roman" w:cs="Times New Roman"/>
          <w:b/>
          <w:bCs/>
          <w:sz w:val="28"/>
          <w:szCs w:val="28"/>
          <w:u w:val="single"/>
        </w:rPr>
        <w:t xml:space="preserve"> April, 2025</w:t>
      </w:r>
    </w:p>
    <w:p w14:paraId="0040BC6C" w14:textId="64C1EBBF" w:rsidR="00CF628B" w:rsidRPr="00CF628B" w:rsidRDefault="00CF628B" w:rsidP="008930D5">
      <w:pPr>
        <w:tabs>
          <w:tab w:val="left" w:pos="142"/>
        </w:tabs>
        <w:spacing w:line="360" w:lineRule="auto"/>
        <w:ind w:left="-426"/>
        <w:jc w:val="both"/>
        <w:rPr>
          <w:rFonts w:ascii="Times New Roman" w:hAnsi="Times New Roman" w:cs="Times New Roman"/>
          <w:b/>
          <w:bCs/>
          <w:sz w:val="28"/>
          <w:szCs w:val="28"/>
          <w:u w:val="single"/>
        </w:rPr>
      </w:pPr>
      <w:r>
        <w:rPr>
          <w:rFonts w:ascii="Times New Roman" w:hAnsi="Times New Roman" w:cs="Times New Roman"/>
          <w:b/>
          <w:bCs/>
          <w:sz w:val="28"/>
          <w:szCs w:val="28"/>
          <w:u w:val="single"/>
        </w:rPr>
        <w:t>Extension Lecture on ‘Break Barriers, Not Spirits-Stand Against Exploitation’</w:t>
      </w:r>
    </w:p>
    <w:p w14:paraId="5376BAED" w14:textId="05D6634B" w:rsidR="008930D5" w:rsidRPr="00953397" w:rsidRDefault="008930D5" w:rsidP="008930D5">
      <w:pPr>
        <w:tabs>
          <w:tab w:val="left" w:pos="142"/>
        </w:tabs>
        <w:spacing w:line="360" w:lineRule="auto"/>
        <w:ind w:left="-426"/>
        <w:jc w:val="both"/>
        <w:rPr>
          <w:rFonts w:ascii="Times New Roman" w:hAnsi="Times New Roman" w:cs="Times New Roman"/>
          <w:sz w:val="26"/>
          <w:szCs w:val="26"/>
        </w:rPr>
      </w:pPr>
      <w:r w:rsidRPr="008930D5">
        <w:rPr>
          <w:rFonts w:ascii="Times New Roman" w:hAnsi="Times New Roman" w:cs="Times New Roman"/>
          <w:sz w:val="26"/>
          <w:szCs w:val="26"/>
        </w:rPr>
        <w:t xml:space="preserve">An extension lecture on the topic "Break Barriers, Not Spirits – Stand Against Exploitation" was organized. Dr. Geeta Gupta, Associate Professor of </w:t>
      </w:r>
      <w:r w:rsidR="00E071C8">
        <w:rPr>
          <w:rFonts w:ascii="Times New Roman" w:hAnsi="Times New Roman" w:cs="Times New Roman"/>
          <w:sz w:val="26"/>
          <w:szCs w:val="26"/>
        </w:rPr>
        <w:t>English</w:t>
      </w:r>
      <w:r w:rsidRPr="008930D5">
        <w:rPr>
          <w:rFonts w:ascii="Times New Roman" w:hAnsi="Times New Roman" w:cs="Times New Roman"/>
          <w:sz w:val="26"/>
          <w:szCs w:val="26"/>
        </w:rPr>
        <w:t xml:space="preserve"> at HKMV, Jind, was the speaker. She discussed issues such as domestic violence, gender discrimination, and the declining sex ratio in India. Emphasizing education and self-sufficiency, she urged students to be aware of their rights. The lecture was attended by 35 students.</w:t>
      </w:r>
    </w:p>
    <w:sectPr w:rsidR="008930D5" w:rsidRPr="00953397" w:rsidSect="00CF628B">
      <w:pgSz w:w="11907" w:h="15876"/>
      <w:pgMar w:top="680" w:right="851"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97"/>
    <w:rsid w:val="000E6492"/>
    <w:rsid w:val="00117369"/>
    <w:rsid w:val="006E1A23"/>
    <w:rsid w:val="008930D5"/>
    <w:rsid w:val="00953397"/>
    <w:rsid w:val="009E2644"/>
    <w:rsid w:val="00AA7BE1"/>
    <w:rsid w:val="00B168AA"/>
    <w:rsid w:val="00CF628B"/>
    <w:rsid w:val="00E071C8"/>
    <w:rsid w:val="00E9326C"/>
    <w:rsid w:val="00F369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951F"/>
  <w15:chartTrackingRefBased/>
  <w15:docId w15:val="{2D5F05B7-B6D4-4769-BA64-D2FD7390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3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Desktop</dc:creator>
  <cp:keywords/>
  <dc:description/>
  <cp:lastModifiedBy>Hp Desktop</cp:lastModifiedBy>
  <cp:revision>3</cp:revision>
  <cp:lastPrinted>2025-05-02T07:23:00Z</cp:lastPrinted>
  <dcterms:created xsi:type="dcterms:W3CDTF">2025-05-01T09:41:00Z</dcterms:created>
  <dcterms:modified xsi:type="dcterms:W3CDTF">2025-05-06T06:57:00Z</dcterms:modified>
</cp:coreProperties>
</file>