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BE4D5" w:themeColor="accent2" w:themeTint="33"/>
  <w:body>
    <w:p w14:paraId="7A7B1C8F" w14:textId="436BD86A" w:rsidR="00C845C6" w:rsidRDefault="00C845C6" w:rsidP="00A62ABF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t>Lesson Plan of Session: 202</w:t>
      </w:r>
      <w:r w:rsidR="00735E40">
        <w:rPr>
          <w:rFonts w:ascii="Times New Roman" w:hAnsi="Times New Roman" w:cs="Times New Roman"/>
          <w:b/>
          <w:bCs/>
          <w:sz w:val="32"/>
          <w:szCs w:val="32"/>
          <w:lang w:val="en-US"/>
        </w:rPr>
        <w:t>5-26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(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Odd Semester</w:t>
      </w:r>
      <w:r w:rsidR="00594C10">
        <w:rPr>
          <w:rFonts w:ascii="Times New Roman" w:hAnsi="Times New Roman" w:cs="Times New Roman"/>
          <w:b/>
          <w:bCs/>
          <w:sz w:val="32"/>
          <w:szCs w:val="32"/>
          <w:lang w:val="en-US"/>
        </w:rPr>
        <w:t>)</w:t>
      </w:r>
    </w:p>
    <w:p w14:paraId="60038339" w14:textId="77777777" w:rsidR="00C845C6" w:rsidRPr="00C845C6" w:rsidRDefault="00C845C6" w:rsidP="00594C10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01CE037E" w14:textId="77777777" w:rsidR="007D24D3" w:rsidRPr="006B4AE3" w:rsidRDefault="006B4AE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>Name of the teacher: Dr</w:t>
      </w:r>
      <w:r w:rsidR="000C0553" w:rsidRPr="006B4AE3">
        <w:rPr>
          <w:rFonts w:ascii="Times New Roman" w:hAnsi="Times New Roman" w:cs="Times New Roman"/>
          <w:lang w:val="en-US"/>
        </w:rPr>
        <w:t xml:space="preserve">. </w:t>
      </w:r>
      <w:r w:rsidR="009A43B1" w:rsidRPr="006B4AE3">
        <w:rPr>
          <w:rFonts w:ascii="Times New Roman" w:hAnsi="Times New Roman" w:cs="Times New Roman"/>
          <w:lang w:val="en-US"/>
        </w:rPr>
        <w:t>Priya Goel</w:t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  <w:r w:rsidR="0048440D" w:rsidRPr="006B4AE3">
        <w:rPr>
          <w:rFonts w:ascii="Times New Roman" w:hAnsi="Times New Roman" w:cs="Times New Roman"/>
          <w:lang w:val="en-US"/>
        </w:rPr>
        <w:tab/>
      </w:r>
    </w:p>
    <w:p w14:paraId="5768ADD2" w14:textId="77777777" w:rsidR="00CE7BC2" w:rsidRPr="006B4AE3" w:rsidRDefault="0048440D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 xml:space="preserve">Paper: </w:t>
      </w:r>
      <w:r w:rsidR="009A43B1" w:rsidRPr="006B4AE3">
        <w:rPr>
          <w:rFonts w:ascii="Times New Roman" w:hAnsi="Times New Roman" w:cs="Times New Roman"/>
          <w:lang w:val="en-US"/>
        </w:rPr>
        <w:t>Real Analysis</w:t>
      </w:r>
    </w:p>
    <w:p w14:paraId="65E14235" w14:textId="77777777" w:rsidR="0048440D" w:rsidRPr="006B4AE3" w:rsidRDefault="000C0553" w:rsidP="00594C10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 xml:space="preserve">Class: </w:t>
      </w:r>
      <w:r w:rsidR="00C96498" w:rsidRPr="006B4AE3">
        <w:rPr>
          <w:rFonts w:ascii="Times New Roman" w:hAnsi="Times New Roman" w:cs="Times New Roman"/>
          <w:lang w:val="en-US"/>
        </w:rPr>
        <w:t>M.Sc</w:t>
      </w:r>
      <w:r w:rsidR="00414AD5" w:rsidRPr="006B4AE3">
        <w:rPr>
          <w:rFonts w:ascii="Times New Roman" w:hAnsi="Times New Roman" w:cs="Times New Roman"/>
          <w:lang w:val="en-US"/>
        </w:rPr>
        <w:t xml:space="preserve"> </w:t>
      </w:r>
      <w:r w:rsidRPr="006B4AE3">
        <w:rPr>
          <w:rFonts w:ascii="Times New Roman" w:hAnsi="Times New Roman" w:cs="Times New Roman"/>
          <w:lang w:val="en-US"/>
        </w:rPr>
        <w:t>Math</w:t>
      </w:r>
      <w:r w:rsidR="00DB6AB6" w:rsidRPr="006B4AE3">
        <w:rPr>
          <w:rFonts w:ascii="Times New Roman" w:hAnsi="Times New Roman" w:cs="Times New Roman"/>
          <w:lang w:val="en-US"/>
        </w:rPr>
        <w:t>ematic</w:t>
      </w:r>
      <w:r w:rsidR="00414AD5" w:rsidRPr="006B4AE3">
        <w:rPr>
          <w:rFonts w:ascii="Times New Roman" w:hAnsi="Times New Roman" w:cs="Times New Roman"/>
          <w:lang w:val="en-US"/>
        </w:rPr>
        <w:t>s</w:t>
      </w:r>
      <w:r w:rsidRPr="006B4AE3">
        <w:rPr>
          <w:rFonts w:ascii="Times New Roman" w:hAnsi="Times New Roman" w:cs="Times New Roman"/>
          <w:lang w:val="en-US"/>
        </w:rPr>
        <w:t xml:space="preserve"> 1</w:t>
      </w:r>
      <w:r w:rsidRPr="006B4AE3">
        <w:rPr>
          <w:rFonts w:ascii="Times New Roman" w:hAnsi="Times New Roman" w:cs="Times New Roman"/>
          <w:vertAlign w:val="superscript"/>
          <w:lang w:val="en-US"/>
        </w:rPr>
        <w:t>st</w:t>
      </w:r>
      <w:r w:rsidR="000F0343" w:rsidRPr="006B4AE3">
        <w:rPr>
          <w:rFonts w:ascii="Times New Roman" w:hAnsi="Times New Roman" w:cs="Times New Roman"/>
          <w:lang w:val="en-US"/>
        </w:rPr>
        <w:t xml:space="preserve"> </w:t>
      </w:r>
      <w:r w:rsidR="00C16128" w:rsidRPr="006B4AE3">
        <w:rPr>
          <w:rFonts w:ascii="Times New Roman" w:hAnsi="Times New Roman" w:cs="Times New Roman"/>
          <w:lang w:val="en-US"/>
        </w:rPr>
        <w:t>S</w:t>
      </w:r>
      <w:r w:rsidRPr="006B4AE3">
        <w:rPr>
          <w:rFonts w:ascii="Times New Roman" w:hAnsi="Times New Roman" w:cs="Times New Roman"/>
          <w:lang w:val="en-US"/>
        </w:rPr>
        <w:t>emester</w:t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843CB4" w:rsidRPr="006B4AE3">
        <w:rPr>
          <w:rFonts w:ascii="Times New Roman" w:hAnsi="Times New Roman" w:cs="Times New Roman"/>
          <w:lang w:val="en-US"/>
        </w:rPr>
        <w:tab/>
      </w:r>
      <w:r w:rsidR="0004089C" w:rsidRPr="006B4AE3">
        <w:rPr>
          <w:rFonts w:ascii="Times New Roman" w:hAnsi="Times New Roman" w:cs="Times New Roman"/>
          <w:lang w:val="en-US"/>
        </w:rPr>
        <w:tab/>
      </w:r>
      <w:r w:rsidR="0004089C" w:rsidRPr="006B4AE3">
        <w:rPr>
          <w:rFonts w:ascii="Times New Roman" w:hAnsi="Times New Roman" w:cs="Times New Roman"/>
          <w:lang w:val="en-US"/>
        </w:rPr>
        <w:tab/>
      </w:r>
    </w:p>
    <w:tbl>
      <w:tblPr>
        <w:tblStyle w:val="PlainTable11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6095"/>
        <w:gridCol w:w="1701"/>
        <w:gridCol w:w="1843"/>
        <w:gridCol w:w="2126"/>
        <w:gridCol w:w="1843"/>
      </w:tblGrid>
      <w:tr w:rsidR="00594C10" w:rsidRPr="006B4AE3" w14:paraId="4E14954D" w14:textId="77777777" w:rsidTr="006B4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0DB5D1D6" w14:textId="77777777" w:rsidR="00594C10" w:rsidRPr="006B4AE3" w:rsidRDefault="00594C10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6095" w:type="dxa"/>
          </w:tcPr>
          <w:p w14:paraId="133FA569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701" w:type="dxa"/>
          </w:tcPr>
          <w:p w14:paraId="0BB95622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1843" w:type="dxa"/>
          </w:tcPr>
          <w:p w14:paraId="602A178A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Assignment</w:t>
            </w:r>
          </w:p>
        </w:tc>
        <w:tc>
          <w:tcPr>
            <w:tcW w:w="2126" w:type="dxa"/>
          </w:tcPr>
          <w:p w14:paraId="49D5E405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Quiz</w:t>
            </w:r>
          </w:p>
        </w:tc>
        <w:tc>
          <w:tcPr>
            <w:tcW w:w="1843" w:type="dxa"/>
          </w:tcPr>
          <w:p w14:paraId="2D997A52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73F661D8" w14:textId="77777777" w:rsidR="00594C10" w:rsidRPr="006B4AE3" w:rsidRDefault="00594C10" w:rsidP="00594C10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7A55C7" w:rsidRPr="006B4AE3" w14:paraId="10BF5ED9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06B0924D" w14:textId="77777777" w:rsidR="007A55C7" w:rsidRPr="006B4AE3" w:rsidRDefault="007A55C7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6095" w:type="dxa"/>
          </w:tcPr>
          <w:p w14:paraId="3EE959F5" w14:textId="77777777" w:rsidR="00C16128" w:rsidRPr="006B4AE3" w:rsidRDefault="00834F9B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Definition, existence and properties of </w:t>
            </w:r>
            <w:r w:rsidR="007A55C7" w:rsidRPr="006B4AE3">
              <w:rPr>
                <w:rFonts w:ascii="Times New Roman" w:hAnsi="Times New Roman" w:cs="Times New Roman"/>
                <w:lang w:val="en-US"/>
              </w:rPr>
              <w:t>Riemann-Stieltjes integral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, integration and differentiation, the </w:t>
            </w:r>
            <w:r w:rsidR="007A55C7" w:rsidRPr="006B4AE3">
              <w:rPr>
                <w:rFonts w:ascii="Times New Roman" w:hAnsi="Times New Roman" w:cs="Times New Roman"/>
                <w:lang w:val="en-US"/>
              </w:rPr>
              <w:t xml:space="preserve">fundamental theorem of calculus, integration of vector-valued function, </w:t>
            </w:r>
          </w:p>
          <w:p w14:paraId="192CD882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rectifiable curves</w:t>
            </w:r>
          </w:p>
        </w:tc>
        <w:tc>
          <w:tcPr>
            <w:tcW w:w="1701" w:type="dxa"/>
          </w:tcPr>
          <w:p w14:paraId="687AB829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46F7DAEE" w14:textId="77777777" w:rsidR="007A55C7" w:rsidRPr="006B4AE3" w:rsidRDefault="00827B3A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Riemann-Stiel</w:t>
            </w:r>
            <w:r w:rsidR="007A55C7" w:rsidRPr="006B4AE3">
              <w:rPr>
                <w:rFonts w:ascii="Times New Roman" w:hAnsi="Times New Roman" w:cs="Times New Roman"/>
                <w:lang w:val="en-US"/>
              </w:rPr>
              <w:t xml:space="preserve">tjes </w:t>
            </w:r>
          </w:p>
          <w:p w14:paraId="2D96B4BA" w14:textId="77777777" w:rsidR="007A55C7" w:rsidRPr="006B4AE3" w:rsidRDefault="007A55C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integral</w:t>
            </w:r>
          </w:p>
        </w:tc>
        <w:tc>
          <w:tcPr>
            <w:tcW w:w="2126" w:type="dxa"/>
          </w:tcPr>
          <w:p w14:paraId="09A01C5D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5E6CD8A0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A55C7" w:rsidRPr="006B4AE3" w14:paraId="22F684A3" w14:textId="77777777" w:rsidTr="006B4AE3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18A673D1" w14:textId="77777777" w:rsidR="007A55C7" w:rsidRPr="006B4AE3" w:rsidRDefault="007A55C7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September</w:t>
            </w:r>
          </w:p>
        </w:tc>
        <w:tc>
          <w:tcPr>
            <w:tcW w:w="6095" w:type="dxa"/>
          </w:tcPr>
          <w:p w14:paraId="44B5C941" w14:textId="77777777" w:rsidR="00834F9B" w:rsidRPr="006B4AE3" w:rsidRDefault="007A55C7" w:rsidP="00C1612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Pointwise and uniform convergence of sequences of </w:t>
            </w:r>
          </w:p>
          <w:p w14:paraId="0CF6A286" w14:textId="77777777" w:rsidR="00C16128" w:rsidRPr="006B4AE3" w:rsidRDefault="007A55C7" w:rsidP="00C1612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functions, convergence and uniform convergence </w:t>
            </w:r>
            <w:r w:rsidR="00CE7BC2" w:rsidRPr="006B4AE3">
              <w:rPr>
                <w:rFonts w:ascii="Times New Roman" w:hAnsi="Times New Roman" w:cs="Times New Roman"/>
                <w:lang w:val="en-US"/>
              </w:rPr>
              <w:t>of</w:t>
            </w:r>
          </w:p>
          <w:p w14:paraId="6CC5B556" w14:textId="77777777" w:rsidR="00CE7BC2" w:rsidRPr="006B4AE3" w:rsidRDefault="00CE7BC2" w:rsidP="00C1612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 series</w:t>
            </w:r>
            <w:r w:rsidR="007A55C7" w:rsidRPr="006B4AE3">
              <w:rPr>
                <w:rFonts w:ascii="Times New Roman" w:hAnsi="Times New Roman" w:cs="Times New Roman"/>
                <w:lang w:val="en-US"/>
              </w:rPr>
              <w:t xml:space="preserve"> of functions</w:t>
            </w:r>
          </w:p>
        </w:tc>
        <w:tc>
          <w:tcPr>
            <w:tcW w:w="1701" w:type="dxa"/>
          </w:tcPr>
          <w:p w14:paraId="77CA8918" w14:textId="77777777" w:rsidR="007A55C7" w:rsidRPr="006B4AE3" w:rsidRDefault="007A55C7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2FFA4A71" w14:textId="77777777" w:rsidR="007A55C7" w:rsidRPr="006B4AE3" w:rsidRDefault="007A55C7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30069A1B" w14:textId="77777777" w:rsidR="00CE7BC2" w:rsidRPr="006B4AE3" w:rsidRDefault="00CE7BC2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Convergence of sequence and </w:t>
            </w:r>
          </w:p>
          <w:p w14:paraId="0852DB79" w14:textId="77777777" w:rsidR="007A55C7" w:rsidRPr="006B4AE3" w:rsidRDefault="00CE7BC2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series of functions</w:t>
            </w:r>
          </w:p>
        </w:tc>
        <w:tc>
          <w:tcPr>
            <w:tcW w:w="1843" w:type="dxa"/>
          </w:tcPr>
          <w:p w14:paraId="6DBA6661" w14:textId="77777777" w:rsidR="007A55C7" w:rsidRPr="006B4AE3" w:rsidRDefault="007A55C7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C136E" w:rsidRPr="006B4AE3" w14:paraId="46CD4DBB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664B1C2E" w14:textId="77777777" w:rsidR="00DC136E" w:rsidRPr="006B4AE3" w:rsidRDefault="00C96498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October</w:t>
            </w:r>
          </w:p>
        </w:tc>
        <w:tc>
          <w:tcPr>
            <w:tcW w:w="6095" w:type="dxa"/>
          </w:tcPr>
          <w:p w14:paraId="6A850F0A" w14:textId="77777777" w:rsidR="00834F9B" w:rsidRPr="006B4AE3" w:rsidRDefault="00C96498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Linear transformation</w:t>
            </w:r>
            <w:r w:rsidR="00834F9B" w:rsidRPr="006B4AE3">
              <w:rPr>
                <w:rFonts w:ascii="Times New Roman" w:hAnsi="Times New Roman" w:cs="Times New Roman"/>
                <w:lang w:val="en-US"/>
              </w:rPr>
              <w:t>s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834F9B" w:rsidRPr="006B4AE3">
              <w:rPr>
                <w:rFonts w:ascii="Times New Roman" w:hAnsi="Times New Roman" w:cs="Times New Roman"/>
                <w:lang w:val="en-US"/>
              </w:rPr>
              <w:t xml:space="preserve">the space of linear transformations </w:t>
            </w:r>
          </w:p>
          <w:p w14:paraId="0D9ED5EB" w14:textId="77777777" w:rsidR="006B4AE3" w:rsidRPr="006B4AE3" w:rsidRDefault="00834F9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on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sup>
              </m:sSup>
            </m:oMath>
            <w:r w:rsidRPr="006B4AE3">
              <w:rPr>
                <w:rFonts w:ascii="Times New Roman" w:hAnsi="Times New Roman" w:cs="Times New Roman"/>
                <w:lang w:val="en-US"/>
              </w:rPr>
              <w:t xml:space="preserve"> to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m</m:t>
                  </m:r>
                </m:sup>
              </m:sSup>
            </m:oMath>
            <w:r w:rsidRPr="006B4AE3">
              <w:rPr>
                <w:rFonts w:ascii="Times New Roman" w:hAnsi="Times New Roman" w:cs="Times New Roman"/>
                <w:lang w:val="en-US"/>
              </w:rPr>
              <w:t xml:space="preserve">as a metric space, open sets, continuity, 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21813F56" w14:textId="77777777" w:rsidR="00834F9B" w:rsidRPr="006B4AE3" w:rsidRDefault="00C96498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derivative</w:t>
            </w:r>
            <w:r w:rsidR="00834F9B" w:rsidRPr="006B4AE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in an open subset of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sup>
              </m:sSup>
            </m:oMath>
            <w:r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, chain rule, partial derivatives, continuously differentiable mappings, </w:t>
            </w:r>
          </w:p>
          <w:p w14:paraId="76678B19" w14:textId="77777777" w:rsidR="00DC136E" w:rsidRPr="006B4AE3" w:rsidRDefault="00C96498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>contraction principle, inverse and implicit function theorems</w:t>
            </w:r>
          </w:p>
        </w:tc>
        <w:tc>
          <w:tcPr>
            <w:tcW w:w="1701" w:type="dxa"/>
          </w:tcPr>
          <w:p w14:paraId="7D503B82" w14:textId="77777777" w:rsidR="006B4AE3" w:rsidRPr="006B4AE3" w:rsidRDefault="006B4AE3" w:rsidP="006B4AE3">
            <w:pPr>
              <w:tabs>
                <w:tab w:val="right" w:pos="1815"/>
              </w:tabs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Linear</w:t>
            </w:r>
            <w:r w:rsidRPr="006B4AE3">
              <w:rPr>
                <w:rFonts w:ascii="Times New Roman" w:hAnsi="Times New Roman" w:cs="Times New Roman"/>
                <w:lang w:val="en-US"/>
              </w:rPr>
              <w:tab/>
            </w:r>
          </w:p>
          <w:p w14:paraId="0A07ED21" w14:textId="77777777" w:rsidR="00DC136E" w:rsidRPr="006B4AE3" w:rsidRDefault="006B4AE3" w:rsidP="006B4AE3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transformations</w:t>
            </w:r>
          </w:p>
        </w:tc>
        <w:tc>
          <w:tcPr>
            <w:tcW w:w="1843" w:type="dxa"/>
          </w:tcPr>
          <w:p w14:paraId="6D20CB0D" w14:textId="77777777" w:rsidR="00DC136E" w:rsidRPr="006B4AE3" w:rsidRDefault="00DC136E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1E1A972E" w14:textId="77777777" w:rsidR="00DC136E" w:rsidRPr="006B4AE3" w:rsidRDefault="00DC136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7D267116" w14:textId="77777777" w:rsidR="00DC136E" w:rsidRPr="006B4AE3" w:rsidRDefault="00DC136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A55C7" w:rsidRPr="006B4AE3" w14:paraId="61F3260C" w14:textId="77777777" w:rsidTr="006B4AE3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D2BD8C6" w14:textId="77777777" w:rsidR="007A55C7" w:rsidRPr="006B4AE3" w:rsidRDefault="00C96498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November</w:t>
            </w:r>
          </w:p>
        </w:tc>
        <w:tc>
          <w:tcPr>
            <w:tcW w:w="6095" w:type="dxa"/>
          </w:tcPr>
          <w:p w14:paraId="2627F59A" w14:textId="77777777" w:rsidR="006B4AE3" w:rsidRPr="006B4AE3" w:rsidRDefault="00C96498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Fourier series: Formulation of convergence problems, the necessary and sufficient condition for the Fourier series for </w:t>
            </w:r>
          </w:p>
          <w:p w14:paraId="6605EE55" w14:textId="77777777" w:rsidR="006B4AE3" w:rsidRPr="006B4AE3" w:rsidRDefault="00C96498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f at x converges to f(x), the (C, I) summability of Fourier </w:t>
            </w:r>
          </w:p>
          <w:p w14:paraId="0C952779" w14:textId="77777777" w:rsidR="007A55C7" w:rsidRPr="006B4AE3" w:rsidRDefault="006B4AE3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series, Feje</w:t>
            </w:r>
            <w:r w:rsidR="00C96498" w:rsidRPr="006B4AE3">
              <w:rPr>
                <w:rFonts w:ascii="Times New Roman" w:hAnsi="Times New Roman" w:cs="Times New Roman"/>
                <w:lang w:val="en-US"/>
              </w:rPr>
              <w:t xml:space="preserve">r theorem, the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2</m:t>
                  </m:r>
                </m:sup>
              </m:sSup>
            </m:oMath>
            <w:r w:rsidR="00C96498"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 theory of </w:t>
            </w: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>Fourier series, Rie</w:t>
            </w:r>
            <w:r w:rsidR="00834F9B"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sz Fischer theorem, Parseval’s equality, convergence of Fourier series, Riemann-Lebesgue theorem, orthogonal expansions in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lang w:val="en-US"/>
                    </w:rPr>
                    <m:t>2</m:t>
                  </m:r>
                </m:sup>
              </m:sSup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a,b</m:t>
                  </m:r>
                </m:e>
              </m:d>
              <m:r>
                <w:rPr>
                  <w:rFonts w:ascii="Cambria Math" w:eastAsiaTheme="minorEastAsia" w:hAnsi="Cambria Math" w:cs="Times New Roman"/>
                  <w:lang w:val="en-US"/>
                </w:rPr>
                <m:t>,</m:t>
              </m:r>
            </m:oMath>
            <w:r w:rsidR="00834F9B"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 Bessel’s inequality for generalized </w:t>
            </w: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>Fourier</w:t>
            </w:r>
            <w:r w:rsidR="00834F9B"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 series</w:t>
            </w:r>
          </w:p>
        </w:tc>
        <w:tc>
          <w:tcPr>
            <w:tcW w:w="1701" w:type="dxa"/>
          </w:tcPr>
          <w:p w14:paraId="5117F258" w14:textId="77777777" w:rsidR="007A55C7" w:rsidRPr="006B4AE3" w:rsidRDefault="007A55C7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1EB90C50" w14:textId="77777777" w:rsidR="007A55C7" w:rsidRPr="006B4AE3" w:rsidRDefault="007A55C7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3C1A1395" w14:textId="77777777" w:rsidR="007A55C7" w:rsidRPr="006B4AE3" w:rsidRDefault="007A55C7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4F6E0FA6" w14:textId="77777777" w:rsidR="006B4AE3" w:rsidRPr="006B4AE3" w:rsidRDefault="006B4AE3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/>
              </w:rPr>
            </w:pP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>Convergence of Fourier series and Riemann-</w:t>
            </w:r>
          </w:p>
          <w:p w14:paraId="4C5B28F3" w14:textId="77777777" w:rsidR="006B4AE3" w:rsidRPr="006B4AE3" w:rsidRDefault="006B4AE3" w:rsidP="00594C1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lang w:val="en-US"/>
              </w:rPr>
            </w:pP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 xml:space="preserve">Lebesgue </w:t>
            </w:r>
          </w:p>
          <w:p w14:paraId="603EBD5B" w14:textId="77777777" w:rsidR="007A55C7" w:rsidRPr="006B4AE3" w:rsidRDefault="006B4AE3" w:rsidP="006B4AE3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eastAsiaTheme="minorEastAsia" w:hAnsi="Times New Roman" w:cs="Times New Roman"/>
                <w:lang w:val="en-US"/>
              </w:rPr>
              <w:t>theorem</w:t>
            </w:r>
          </w:p>
        </w:tc>
      </w:tr>
      <w:tr w:rsidR="007A55C7" w:rsidRPr="006B4AE3" w14:paraId="4AB39D1E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480779F8" w14:textId="77777777" w:rsidR="007A55C7" w:rsidRPr="006B4AE3" w:rsidRDefault="007A55C7" w:rsidP="00594C10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December</w:t>
            </w:r>
          </w:p>
        </w:tc>
        <w:tc>
          <w:tcPr>
            <w:tcW w:w="6095" w:type="dxa"/>
          </w:tcPr>
          <w:p w14:paraId="61DEF03D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1701" w:type="dxa"/>
          </w:tcPr>
          <w:p w14:paraId="40B34980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39177836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546B78BF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3A041C04" w14:textId="77777777" w:rsidR="007A55C7" w:rsidRPr="006B4AE3" w:rsidRDefault="007A55C7" w:rsidP="00594C10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79F75AB" w14:textId="77777777" w:rsidR="00636A6D" w:rsidRDefault="00636A6D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6B71FEEE" w14:textId="77777777" w:rsidR="00636A6D" w:rsidRPr="00C845C6" w:rsidRDefault="00636A6D" w:rsidP="00636A6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0F4DDA30" w14:textId="77777777" w:rsidR="00317E65" w:rsidRPr="006B4AE3" w:rsidRDefault="00A525DF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>Name of t</w:t>
      </w:r>
      <w:r w:rsidR="00317E65" w:rsidRPr="006B4AE3">
        <w:rPr>
          <w:rFonts w:ascii="Times New Roman" w:hAnsi="Times New Roman" w:cs="Times New Roman"/>
          <w:lang w:val="en-US"/>
        </w:rPr>
        <w:t xml:space="preserve">he teacher: </w:t>
      </w:r>
      <w:r w:rsidR="006B4AE3" w:rsidRPr="006B4AE3">
        <w:rPr>
          <w:rFonts w:ascii="Times New Roman" w:hAnsi="Times New Roman" w:cs="Times New Roman"/>
          <w:lang w:val="en-US"/>
        </w:rPr>
        <w:t>Dr</w:t>
      </w:r>
      <w:r w:rsidR="00CE7BC2" w:rsidRPr="006B4AE3">
        <w:rPr>
          <w:rFonts w:ascii="Times New Roman" w:hAnsi="Times New Roman" w:cs="Times New Roman"/>
          <w:lang w:val="en-US"/>
        </w:rPr>
        <w:t>. Priya Goel</w:t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  <w:r w:rsidR="00317E65" w:rsidRPr="006B4AE3">
        <w:rPr>
          <w:rFonts w:ascii="Times New Roman" w:hAnsi="Times New Roman" w:cs="Times New Roman"/>
          <w:lang w:val="en-US"/>
        </w:rPr>
        <w:tab/>
      </w:r>
    </w:p>
    <w:p w14:paraId="38B8224E" w14:textId="77777777" w:rsidR="00317E65" w:rsidRPr="006B4AE3" w:rsidRDefault="00317E65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>Paper:</w:t>
      </w:r>
      <w:r w:rsidR="0034594D" w:rsidRPr="006B4AE3">
        <w:rPr>
          <w:rFonts w:ascii="Times New Roman" w:hAnsi="Times New Roman" w:cs="Times New Roman"/>
          <w:lang w:val="en-US"/>
        </w:rPr>
        <w:t xml:space="preserve"> </w:t>
      </w:r>
      <w:r w:rsidR="00CE7BC2" w:rsidRPr="006B4AE3">
        <w:rPr>
          <w:rFonts w:ascii="Times New Roman" w:hAnsi="Times New Roman" w:cs="Times New Roman"/>
          <w:lang w:val="en-US"/>
        </w:rPr>
        <w:t>Number Theory</w:t>
      </w:r>
    </w:p>
    <w:p w14:paraId="0B08CD07" w14:textId="77777777" w:rsidR="00636A6D" w:rsidRPr="006B4AE3" w:rsidRDefault="0048440D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6B4AE3">
        <w:rPr>
          <w:rFonts w:ascii="Times New Roman" w:hAnsi="Times New Roman" w:cs="Times New Roman"/>
          <w:lang w:val="en-US"/>
        </w:rPr>
        <w:t xml:space="preserve">Class: </w:t>
      </w:r>
      <w:r w:rsidR="00CE7BC2" w:rsidRPr="006B4AE3">
        <w:rPr>
          <w:rFonts w:ascii="Times New Roman" w:hAnsi="Times New Roman" w:cs="Times New Roman"/>
          <w:lang w:val="en-US"/>
        </w:rPr>
        <w:t>M.Sc</w:t>
      </w:r>
      <w:r w:rsidR="00C16128" w:rsidRPr="006B4AE3">
        <w:rPr>
          <w:rFonts w:ascii="Times New Roman" w:hAnsi="Times New Roman" w:cs="Times New Roman"/>
          <w:lang w:val="en-US"/>
        </w:rPr>
        <w:t>.</w:t>
      </w:r>
      <w:r w:rsidR="00414AD5" w:rsidRPr="006B4AE3">
        <w:rPr>
          <w:rFonts w:ascii="Times New Roman" w:hAnsi="Times New Roman" w:cs="Times New Roman"/>
          <w:lang w:val="en-US"/>
        </w:rPr>
        <w:t xml:space="preserve"> Mathematics </w:t>
      </w:r>
      <w:r w:rsidR="00CE7BC2" w:rsidRPr="006B4AE3">
        <w:rPr>
          <w:rFonts w:ascii="Times New Roman" w:hAnsi="Times New Roman" w:cs="Times New Roman"/>
          <w:lang w:val="en-US"/>
        </w:rPr>
        <w:t>1</w:t>
      </w:r>
      <w:r w:rsidR="00CE7BC2" w:rsidRPr="006B4AE3">
        <w:rPr>
          <w:rFonts w:ascii="Times New Roman" w:hAnsi="Times New Roman" w:cs="Times New Roman"/>
          <w:vertAlign w:val="superscript"/>
          <w:lang w:val="en-US"/>
        </w:rPr>
        <w:t>st</w:t>
      </w:r>
      <w:r w:rsidR="00C16128" w:rsidRPr="006B4AE3">
        <w:rPr>
          <w:rFonts w:ascii="Times New Roman" w:hAnsi="Times New Roman" w:cs="Times New Roman"/>
          <w:lang w:val="en-US"/>
        </w:rPr>
        <w:t xml:space="preserve"> S</w:t>
      </w:r>
      <w:r w:rsidR="00414AD5" w:rsidRPr="006B4AE3">
        <w:rPr>
          <w:rFonts w:ascii="Times New Roman" w:hAnsi="Times New Roman" w:cs="Times New Roman"/>
          <w:lang w:val="en-US"/>
        </w:rPr>
        <w:t>emester</w:t>
      </w:r>
      <w:r w:rsidR="00A525DF" w:rsidRPr="006B4AE3">
        <w:rPr>
          <w:rFonts w:ascii="Times New Roman" w:hAnsi="Times New Roman" w:cs="Times New Roman"/>
          <w:lang w:val="en-US"/>
        </w:rPr>
        <w:tab/>
      </w:r>
      <w:r w:rsidR="00A525DF" w:rsidRPr="006B4AE3">
        <w:rPr>
          <w:rFonts w:ascii="Times New Roman" w:hAnsi="Times New Roman" w:cs="Times New Roman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5245"/>
        <w:gridCol w:w="1843"/>
        <w:gridCol w:w="2126"/>
        <w:gridCol w:w="1984"/>
        <w:gridCol w:w="1985"/>
      </w:tblGrid>
      <w:tr w:rsidR="00636A6D" w:rsidRPr="006B4AE3" w14:paraId="3DABDD32" w14:textId="77777777" w:rsidTr="006B4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BAE2BFB" w14:textId="77777777" w:rsidR="00636A6D" w:rsidRPr="006B4AE3" w:rsidRDefault="00636A6D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5245" w:type="dxa"/>
          </w:tcPr>
          <w:p w14:paraId="13DA1CFE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14:paraId="319709D3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0A60BD6C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Assignment</w:t>
            </w:r>
          </w:p>
        </w:tc>
        <w:tc>
          <w:tcPr>
            <w:tcW w:w="1984" w:type="dxa"/>
          </w:tcPr>
          <w:p w14:paraId="3C4F7C93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506AF0EA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31A90EDC" w14:textId="77777777" w:rsidR="00636A6D" w:rsidRPr="006B4AE3" w:rsidRDefault="00636A6D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636A6D" w:rsidRPr="006B4AE3" w14:paraId="3A6D1F3F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551A7C0" w14:textId="77777777" w:rsidR="00636A6D" w:rsidRPr="006B4AE3" w:rsidRDefault="00636A6D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5245" w:type="dxa"/>
          </w:tcPr>
          <w:p w14:paraId="289D2966" w14:textId="77777777" w:rsidR="00636A6D" w:rsidRPr="006B4AE3" w:rsidRDefault="00CE7BC2" w:rsidP="00C16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Well ordering principle, divisibility, division  algorithm, G.C.D., L.C.M., Gauss theorem, </w:t>
            </w:r>
            <w:r w:rsidR="00C16128" w:rsidRPr="006B4AE3">
              <w:rPr>
                <w:rFonts w:ascii="Times New Roman" w:hAnsi="Times New Roman" w:cs="Times New Roman"/>
                <w:lang w:val="en-US"/>
              </w:rPr>
              <w:t>p</w:t>
            </w:r>
            <w:r w:rsidRPr="006B4AE3">
              <w:rPr>
                <w:rFonts w:ascii="Times New Roman" w:hAnsi="Times New Roman" w:cs="Times New Roman"/>
                <w:lang w:val="en-US"/>
              </w:rPr>
              <w:t>rimes, perfect number, Euclid’s first and second theorem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>s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, Fundamental theorem of </w:t>
            </w:r>
            <w:r w:rsidR="00C16128" w:rsidRPr="006B4AE3">
              <w:rPr>
                <w:rFonts w:ascii="Times New Roman" w:hAnsi="Times New Roman" w:cs="Times New Roman"/>
                <w:lang w:val="en-US"/>
              </w:rPr>
              <w:t>arithmetic</w:t>
            </w:r>
          </w:p>
        </w:tc>
        <w:tc>
          <w:tcPr>
            <w:tcW w:w="1843" w:type="dxa"/>
          </w:tcPr>
          <w:p w14:paraId="3049EDD2" w14:textId="77777777" w:rsidR="00636A6D" w:rsidRPr="006B4AE3" w:rsidRDefault="00636A6D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1F355ADF" w14:textId="77777777" w:rsidR="00636A6D" w:rsidRPr="006B4AE3" w:rsidRDefault="00636A6D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14:paraId="5CEBDEB9" w14:textId="77777777" w:rsidR="00636A6D" w:rsidRPr="006B4AE3" w:rsidRDefault="00B834B4" w:rsidP="00C1612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G.C.D. and L.C.M, primes and perfect number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>s</w:t>
            </w:r>
          </w:p>
        </w:tc>
        <w:tc>
          <w:tcPr>
            <w:tcW w:w="1985" w:type="dxa"/>
          </w:tcPr>
          <w:p w14:paraId="5FCC4482" w14:textId="77777777" w:rsidR="00636A6D" w:rsidRPr="006B4AE3" w:rsidRDefault="00636A6D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6A6D" w:rsidRPr="006B4AE3" w14:paraId="0D968447" w14:textId="77777777" w:rsidTr="006B4AE3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7547C92" w14:textId="77777777" w:rsidR="00636A6D" w:rsidRPr="006B4AE3" w:rsidRDefault="00636A6D" w:rsidP="00636A6D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September</w:t>
            </w:r>
          </w:p>
        </w:tc>
        <w:tc>
          <w:tcPr>
            <w:tcW w:w="5245" w:type="dxa"/>
          </w:tcPr>
          <w:p w14:paraId="4F3BA7DB" w14:textId="77777777" w:rsidR="006B4AE3" w:rsidRDefault="00B834B4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Linear 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>Diophantine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 equation, simultaneous linear </w:t>
            </w:r>
          </w:p>
          <w:p w14:paraId="3EA36CF4" w14:textId="77777777" w:rsidR="00B834B4" w:rsidRPr="006B4AE3" w:rsidRDefault="00B834B4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equation</w:t>
            </w:r>
          </w:p>
        </w:tc>
        <w:tc>
          <w:tcPr>
            <w:tcW w:w="1843" w:type="dxa"/>
          </w:tcPr>
          <w:p w14:paraId="1E9791CD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37C1320D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14:paraId="09A9E8A1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564E1C0A" w14:textId="77777777" w:rsidR="00636A6D" w:rsidRPr="006B4AE3" w:rsidRDefault="00B834B4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Linear 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>Diophantine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 equation</w:t>
            </w:r>
          </w:p>
        </w:tc>
      </w:tr>
      <w:tr w:rsidR="00636A6D" w:rsidRPr="006B4AE3" w14:paraId="029570C3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25D46B2" w14:textId="77777777" w:rsidR="00636A6D" w:rsidRPr="006B4AE3" w:rsidRDefault="00636A6D" w:rsidP="00636A6D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October</w:t>
            </w:r>
          </w:p>
        </w:tc>
        <w:tc>
          <w:tcPr>
            <w:tcW w:w="5245" w:type="dxa"/>
          </w:tcPr>
          <w:p w14:paraId="2F6E0FA1" w14:textId="77777777" w:rsidR="00636A6D" w:rsidRPr="006B4AE3" w:rsidRDefault="00B834B4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Farey sequences, Farey sequences of order n, rational approximations, Hurwitz theorem, irrational number, geometry of numbers, Minkowski’s convex body theorem, Langrange’s four square theorem</w:t>
            </w:r>
          </w:p>
          <w:p w14:paraId="2C5A5BB8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14:paraId="217D7F95" w14:textId="77777777" w:rsidR="00636A6D" w:rsidRPr="006B4AE3" w:rsidRDefault="006B4AE3" w:rsidP="0075377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Hurwitz theorem</w:t>
            </w:r>
            <w:r w:rsidR="00753778" w:rsidRPr="006B4AE3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66943385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14:paraId="5E895E97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56FEA890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6A6D" w:rsidRPr="006B4AE3" w14:paraId="75643630" w14:textId="77777777" w:rsidTr="006B4AE3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A139127" w14:textId="77777777" w:rsidR="00636A6D" w:rsidRPr="006B4AE3" w:rsidRDefault="00636A6D" w:rsidP="00636A6D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November</w:t>
            </w:r>
          </w:p>
        </w:tc>
        <w:tc>
          <w:tcPr>
            <w:tcW w:w="5245" w:type="dxa"/>
          </w:tcPr>
          <w:p w14:paraId="1BB4545F" w14:textId="77777777" w:rsidR="006B4AE3" w:rsidRDefault="00B834B4" w:rsidP="00C1612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Fermat numbers, Fermat’s theorem, Wilson’s theorem and its converse, Euler’s function and its properties, multiplicative function, Euler’s generalization of </w:t>
            </w:r>
          </w:p>
          <w:p w14:paraId="70158AC3" w14:textId="77777777" w:rsidR="00636A6D" w:rsidRPr="006B4AE3" w:rsidRDefault="00B834B4" w:rsidP="00C1612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Fermat’s theorem</w:t>
            </w:r>
          </w:p>
        </w:tc>
        <w:tc>
          <w:tcPr>
            <w:tcW w:w="1843" w:type="dxa"/>
          </w:tcPr>
          <w:p w14:paraId="05795B45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1BAF266F" w14:textId="77777777" w:rsidR="00636A6D" w:rsidRPr="006B4AE3" w:rsidRDefault="00753778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 xml:space="preserve">Fermat numbers and </w:t>
            </w:r>
            <w:r w:rsidR="006B4AE3" w:rsidRPr="006B4AE3">
              <w:rPr>
                <w:rFonts w:ascii="Times New Roman" w:hAnsi="Times New Roman" w:cs="Times New Roman"/>
                <w:lang w:val="en-US"/>
              </w:rPr>
              <w:t>Fermat’s</w:t>
            </w:r>
            <w:r w:rsidRPr="006B4AE3">
              <w:rPr>
                <w:rFonts w:ascii="Times New Roman" w:hAnsi="Times New Roman" w:cs="Times New Roman"/>
                <w:lang w:val="en-US"/>
              </w:rPr>
              <w:t xml:space="preserve"> theorem</w:t>
            </w:r>
          </w:p>
        </w:tc>
        <w:tc>
          <w:tcPr>
            <w:tcW w:w="1984" w:type="dxa"/>
          </w:tcPr>
          <w:p w14:paraId="296224ED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352F5F35" w14:textId="77777777" w:rsidR="00636A6D" w:rsidRPr="006B4AE3" w:rsidRDefault="00636A6D" w:rsidP="00636A6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6A6D" w:rsidRPr="006B4AE3" w14:paraId="1321C5D0" w14:textId="77777777" w:rsidTr="006B4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07FC9A6" w14:textId="77777777" w:rsidR="00636A6D" w:rsidRPr="006B4AE3" w:rsidRDefault="00636A6D" w:rsidP="00636A6D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December</w:t>
            </w:r>
          </w:p>
        </w:tc>
        <w:tc>
          <w:tcPr>
            <w:tcW w:w="5245" w:type="dxa"/>
          </w:tcPr>
          <w:p w14:paraId="6167A2AB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B4AE3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1843" w:type="dxa"/>
          </w:tcPr>
          <w:p w14:paraId="5FD87141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0D7DC37A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14:paraId="2CC0D246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7C4F8EAF" w14:textId="77777777" w:rsidR="00636A6D" w:rsidRPr="006B4AE3" w:rsidRDefault="00636A6D" w:rsidP="00636A6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1AE8851" w14:textId="77777777" w:rsidR="0048440D" w:rsidRDefault="00A525DF" w:rsidP="00A525D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8440D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FB05767" w14:textId="77777777" w:rsidR="00AB492B" w:rsidRDefault="00AB492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B15EB4D" w14:textId="77777777" w:rsidR="0076496B" w:rsidRDefault="0076496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72F0BD90" w14:textId="77777777" w:rsidR="0076496B" w:rsidRPr="00C845C6" w:rsidRDefault="0076496B" w:rsidP="0076496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18A5404A" w14:textId="77777777" w:rsidR="0076496B" w:rsidRPr="0002693F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02693F">
        <w:rPr>
          <w:rFonts w:ascii="Times New Roman" w:hAnsi="Times New Roman" w:cs="Times New Roman"/>
          <w:lang w:val="en-US"/>
        </w:rPr>
        <w:t>Name of the</w:t>
      </w:r>
      <w:r w:rsidR="006B4AE3">
        <w:rPr>
          <w:rFonts w:ascii="Times New Roman" w:hAnsi="Times New Roman" w:cs="Times New Roman"/>
          <w:lang w:val="en-US"/>
        </w:rPr>
        <w:t xml:space="preserve"> teacher: Dr</w:t>
      </w:r>
      <w:r w:rsidRPr="0002693F">
        <w:rPr>
          <w:rFonts w:ascii="Times New Roman" w:hAnsi="Times New Roman" w:cs="Times New Roman"/>
          <w:lang w:val="en-US"/>
        </w:rPr>
        <w:t xml:space="preserve">. </w:t>
      </w:r>
      <w:r w:rsidR="00753778" w:rsidRPr="0002693F">
        <w:rPr>
          <w:rFonts w:ascii="Times New Roman" w:hAnsi="Times New Roman" w:cs="Times New Roman"/>
          <w:lang w:val="en-US"/>
        </w:rPr>
        <w:t>Priya Goel</w:t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</w:p>
    <w:p w14:paraId="16A01DD8" w14:textId="77777777" w:rsidR="0076496B" w:rsidRPr="0002693F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02693F">
        <w:rPr>
          <w:rFonts w:ascii="Times New Roman" w:hAnsi="Times New Roman" w:cs="Times New Roman"/>
          <w:lang w:val="en-US"/>
        </w:rPr>
        <w:t xml:space="preserve">Paper: </w:t>
      </w:r>
      <w:r w:rsidR="00753778" w:rsidRPr="0002693F">
        <w:rPr>
          <w:rFonts w:ascii="Times New Roman" w:hAnsi="Times New Roman" w:cs="Times New Roman"/>
          <w:lang w:val="en-US"/>
        </w:rPr>
        <w:t>Ordinary Differential Equations - 1</w:t>
      </w:r>
    </w:p>
    <w:p w14:paraId="17A59B79" w14:textId="77777777" w:rsidR="0076496B" w:rsidRPr="0002693F" w:rsidRDefault="0076496B" w:rsidP="00FC0F78">
      <w:pPr>
        <w:tabs>
          <w:tab w:val="left" w:pos="1815"/>
        </w:tabs>
        <w:spacing w:line="240" w:lineRule="auto"/>
        <w:rPr>
          <w:rFonts w:ascii="Times New Roman" w:hAnsi="Times New Roman" w:cs="Times New Roman"/>
          <w:lang w:val="en-US"/>
        </w:rPr>
      </w:pPr>
      <w:r w:rsidRPr="0002693F">
        <w:rPr>
          <w:rFonts w:ascii="Times New Roman" w:hAnsi="Times New Roman" w:cs="Times New Roman"/>
          <w:lang w:val="en-US"/>
        </w:rPr>
        <w:t xml:space="preserve">Class: </w:t>
      </w:r>
      <w:r w:rsidR="00753778" w:rsidRPr="0002693F">
        <w:rPr>
          <w:rFonts w:ascii="Times New Roman" w:hAnsi="Times New Roman" w:cs="Times New Roman"/>
          <w:lang w:val="en-US"/>
        </w:rPr>
        <w:t>M.Sc</w:t>
      </w:r>
      <w:r w:rsidRPr="0002693F">
        <w:rPr>
          <w:rFonts w:ascii="Times New Roman" w:hAnsi="Times New Roman" w:cs="Times New Roman"/>
          <w:lang w:val="en-US"/>
        </w:rPr>
        <w:t xml:space="preserve"> Mathematics </w:t>
      </w:r>
      <w:r w:rsidR="00753778" w:rsidRPr="0002693F">
        <w:rPr>
          <w:rFonts w:ascii="Times New Roman" w:hAnsi="Times New Roman" w:cs="Times New Roman"/>
          <w:lang w:val="en-US"/>
        </w:rPr>
        <w:t>1</w:t>
      </w:r>
      <w:r w:rsidR="00753778" w:rsidRPr="0002693F">
        <w:rPr>
          <w:rFonts w:ascii="Times New Roman" w:hAnsi="Times New Roman" w:cs="Times New Roman"/>
          <w:vertAlign w:val="superscript"/>
          <w:lang w:val="en-US"/>
        </w:rPr>
        <w:t>st</w:t>
      </w:r>
      <w:r w:rsidRPr="0002693F">
        <w:rPr>
          <w:rFonts w:ascii="Times New Roman" w:hAnsi="Times New Roman" w:cs="Times New Roman"/>
          <w:lang w:val="en-US"/>
        </w:rPr>
        <w:t xml:space="preserve"> semester</w:t>
      </w:r>
      <w:r w:rsidRPr="0002693F">
        <w:rPr>
          <w:rFonts w:ascii="Times New Roman" w:hAnsi="Times New Roman" w:cs="Times New Roman"/>
          <w:lang w:val="en-US"/>
        </w:rPr>
        <w:tab/>
      </w:r>
      <w:r w:rsidRPr="0002693F">
        <w:rPr>
          <w:rFonts w:ascii="Times New Roman" w:hAnsi="Times New Roman" w:cs="Times New Roman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242"/>
        <w:gridCol w:w="4820"/>
        <w:gridCol w:w="1701"/>
        <w:gridCol w:w="2551"/>
        <w:gridCol w:w="2268"/>
        <w:gridCol w:w="1985"/>
      </w:tblGrid>
      <w:tr w:rsidR="00353301" w:rsidRPr="0002693F" w14:paraId="531DDD74" w14:textId="77777777" w:rsidTr="00AB49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74A26AE" w14:textId="77777777" w:rsidR="0076496B" w:rsidRPr="0002693F" w:rsidRDefault="0076496B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4820" w:type="dxa"/>
          </w:tcPr>
          <w:p w14:paraId="02BAC41F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1701" w:type="dxa"/>
          </w:tcPr>
          <w:p w14:paraId="520283BF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2551" w:type="dxa"/>
          </w:tcPr>
          <w:p w14:paraId="45850FDA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1CBE0A65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41A18342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6C354826" w14:textId="77777777" w:rsidR="0076496B" w:rsidRPr="0002693F" w:rsidRDefault="0076496B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353301" w:rsidRPr="0002693F" w14:paraId="1835874F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3BC58A86" w14:textId="77777777" w:rsidR="0076496B" w:rsidRPr="0002693F" w:rsidRDefault="0076496B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4820" w:type="dxa"/>
          </w:tcPr>
          <w:p w14:paraId="2460194A" w14:textId="77777777" w:rsidR="00437426" w:rsidRPr="0002693F" w:rsidRDefault="00753778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Initial value problem, ε-approximate solution, Ascoli-Arzela theorem, Cauchy-Peano existence theorem, existence and uniqueness</w:t>
            </w:r>
          </w:p>
          <w:p w14:paraId="15B6E0DC" w14:textId="77777777" w:rsidR="0076496B" w:rsidRPr="0002693F" w:rsidRDefault="00753778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of solutions, Lipschitz condition</w:t>
            </w:r>
          </w:p>
        </w:tc>
        <w:tc>
          <w:tcPr>
            <w:tcW w:w="1701" w:type="dxa"/>
          </w:tcPr>
          <w:p w14:paraId="23DD1B82" w14:textId="77777777" w:rsidR="0076496B" w:rsidRPr="0002693F" w:rsidRDefault="0076496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</w:tcPr>
          <w:p w14:paraId="74751DEB" w14:textId="77777777" w:rsidR="0076496B" w:rsidRPr="0002693F" w:rsidRDefault="00993117" w:rsidP="00993117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Lipschitz condition: Theorems and examples</w:t>
            </w:r>
          </w:p>
        </w:tc>
        <w:tc>
          <w:tcPr>
            <w:tcW w:w="2268" w:type="dxa"/>
          </w:tcPr>
          <w:p w14:paraId="4C09BC74" w14:textId="77777777" w:rsidR="0076496B" w:rsidRPr="0002693F" w:rsidRDefault="0076496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2C8F8030" w14:textId="77777777" w:rsidR="0076496B" w:rsidRPr="0002693F" w:rsidRDefault="0076496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3301" w:rsidRPr="0002693F" w14:paraId="5490B64E" w14:textId="77777777" w:rsidTr="00AB492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8949B51" w14:textId="77777777" w:rsidR="0076496B" w:rsidRPr="0002693F" w:rsidRDefault="0076496B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September</w:t>
            </w:r>
          </w:p>
        </w:tc>
        <w:tc>
          <w:tcPr>
            <w:tcW w:w="4820" w:type="dxa"/>
          </w:tcPr>
          <w:p w14:paraId="5817666A" w14:textId="77777777" w:rsidR="00753778" w:rsidRPr="0002693F" w:rsidRDefault="00753778" w:rsidP="00353301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Picard-Lindelof theorem, solu</w:t>
            </w:r>
            <w:r w:rsidR="00437426" w:rsidRPr="0002693F">
              <w:rPr>
                <w:rFonts w:ascii="Times New Roman" w:hAnsi="Times New Roman" w:cs="Times New Roman"/>
                <w:lang w:val="en-US"/>
              </w:rPr>
              <w:t>tion of initial value problem by</w:t>
            </w:r>
            <w:r w:rsidRPr="0002693F">
              <w:rPr>
                <w:rFonts w:ascii="Times New Roman" w:hAnsi="Times New Roman" w:cs="Times New Roman"/>
                <w:lang w:val="en-US"/>
              </w:rPr>
              <w:t xml:space="preserve"> Picard method, Gronwall’s inequality, Linear differential system, Linear homogeneous system, Fundamental set and fundamental matrix, linear system with constant and periodic coefficients</w:t>
            </w:r>
          </w:p>
        </w:tc>
        <w:tc>
          <w:tcPr>
            <w:tcW w:w="1701" w:type="dxa"/>
          </w:tcPr>
          <w:p w14:paraId="14C0D13E" w14:textId="77777777" w:rsidR="0076496B" w:rsidRPr="0002693F" w:rsidRDefault="00993117" w:rsidP="00FC0F7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Fundamental set and fundamental matrix</w:t>
            </w:r>
          </w:p>
        </w:tc>
        <w:tc>
          <w:tcPr>
            <w:tcW w:w="2551" w:type="dxa"/>
          </w:tcPr>
          <w:p w14:paraId="4427FE1B" w14:textId="77777777" w:rsidR="0076496B" w:rsidRPr="0002693F" w:rsidRDefault="0076496B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4D4C2FB1" w14:textId="77777777" w:rsidR="0076496B" w:rsidRPr="0002693F" w:rsidRDefault="0076496B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7ECE89FD" w14:textId="77777777" w:rsidR="0076496B" w:rsidRPr="0002693F" w:rsidRDefault="0076496B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3301" w:rsidRPr="0002693F" w14:paraId="02C9F6ED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EAEB0DE" w14:textId="77777777" w:rsidR="0076496B" w:rsidRPr="0002693F" w:rsidRDefault="0076496B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October</w:t>
            </w:r>
          </w:p>
        </w:tc>
        <w:tc>
          <w:tcPr>
            <w:tcW w:w="4820" w:type="dxa"/>
          </w:tcPr>
          <w:p w14:paraId="1EC40905" w14:textId="77777777" w:rsidR="0076496B" w:rsidRPr="0002693F" w:rsidRDefault="00993117" w:rsidP="001B6B7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Non-homogeneous linear system, Floquet theory, higher order equations, linear dependence and independence of solutions, Wronskian theory</w:t>
            </w:r>
          </w:p>
        </w:tc>
        <w:tc>
          <w:tcPr>
            <w:tcW w:w="1701" w:type="dxa"/>
          </w:tcPr>
          <w:p w14:paraId="619ACC85" w14:textId="77777777" w:rsidR="0076496B" w:rsidRPr="0002693F" w:rsidRDefault="0076496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</w:tcPr>
          <w:p w14:paraId="0AA50401" w14:textId="77777777" w:rsidR="0076496B" w:rsidRPr="0002693F" w:rsidRDefault="0076496B" w:rsidP="00993117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77974D3D" w14:textId="77777777" w:rsidR="00AB492B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 xml:space="preserve">Linear dependence and independence of </w:t>
            </w:r>
          </w:p>
          <w:p w14:paraId="027B03D1" w14:textId="77777777" w:rsidR="0076496B" w:rsidRPr="0002693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solutions</w:t>
            </w:r>
          </w:p>
        </w:tc>
        <w:tc>
          <w:tcPr>
            <w:tcW w:w="1985" w:type="dxa"/>
          </w:tcPr>
          <w:p w14:paraId="444E16B5" w14:textId="77777777" w:rsidR="0076496B" w:rsidRPr="0002693F" w:rsidRDefault="0076496B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93117" w:rsidRPr="0002693F" w14:paraId="7DB06325" w14:textId="77777777" w:rsidTr="00AB492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9128C0F" w14:textId="77777777" w:rsidR="00993117" w:rsidRPr="0002693F" w:rsidRDefault="00993117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November</w:t>
            </w:r>
          </w:p>
        </w:tc>
        <w:tc>
          <w:tcPr>
            <w:tcW w:w="4820" w:type="dxa"/>
          </w:tcPr>
          <w:p w14:paraId="7793EA7F" w14:textId="77777777" w:rsidR="00AB492B" w:rsidRDefault="00993117" w:rsidP="0060795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 xml:space="preserve">More Wronskian theory, Abel’s identity, reduction of order, non-homogeneous linear differential equations, variation of parameters, adjoint equations, </w:t>
            </w:r>
          </w:p>
          <w:p w14:paraId="0098132F" w14:textId="77777777" w:rsidR="00993117" w:rsidRPr="0002693F" w:rsidRDefault="00993117" w:rsidP="00607954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Lagrange’s identity, Green’s formula</w:t>
            </w:r>
          </w:p>
        </w:tc>
        <w:tc>
          <w:tcPr>
            <w:tcW w:w="1701" w:type="dxa"/>
          </w:tcPr>
          <w:p w14:paraId="6524AE17" w14:textId="77777777" w:rsidR="00993117" w:rsidRPr="0002693F" w:rsidRDefault="00993117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</w:tcPr>
          <w:p w14:paraId="4B379527" w14:textId="77777777" w:rsidR="00993117" w:rsidRPr="0002693F" w:rsidRDefault="00993117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2E61D495" w14:textId="77777777" w:rsidR="00993117" w:rsidRPr="0002693F" w:rsidRDefault="00993117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7A2522AE" w14:textId="77777777" w:rsidR="00993117" w:rsidRPr="0002693F" w:rsidRDefault="00993117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02693F">
              <w:rPr>
                <w:rFonts w:ascii="Times New Roman" w:hAnsi="Times New Roman" w:cs="Times New Roman"/>
                <w:lang w:val="en-US"/>
              </w:rPr>
              <w:t>Wronskian theory</w:t>
            </w:r>
          </w:p>
        </w:tc>
      </w:tr>
      <w:tr w:rsidR="00993117" w:rsidRPr="001B6B7F" w14:paraId="674BFD2A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2D87F0B" w14:textId="77777777" w:rsidR="00993117" w:rsidRPr="001B6B7F" w:rsidRDefault="00993117" w:rsidP="00C96498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4820" w:type="dxa"/>
          </w:tcPr>
          <w:p w14:paraId="768ECBE5" w14:textId="77777777" w:rsidR="00993117" w:rsidRPr="001B6B7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6B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1701" w:type="dxa"/>
          </w:tcPr>
          <w:p w14:paraId="5F30F69E" w14:textId="77777777" w:rsidR="00993117" w:rsidRPr="001B6B7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14:paraId="7471F0EC" w14:textId="77777777" w:rsidR="00993117" w:rsidRPr="001B6B7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23492A8" w14:textId="77777777" w:rsidR="00993117" w:rsidRPr="001B6B7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45EB19DD" w14:textId="77777777" w:rsidR="00993117" w:rsidRPr="001B6B7F" w:rsidRDefault="00993117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93C11D7" w14:textId="77777777" w:rsidR="00AB492B" w:rsidRDefault="00AB492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085604A" w14:textId="77777777" w:rsidR="00D30BAD" w:rsidRDefault="00D30BAD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57CBC209" w14:textId="77777777" w:rsidR="00D30BAD" w:rsidRPr="00C845C6" w:rsidRDefault="00D30BAD" w:rsidP="00D30BA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3EDFB43A" w14:textId="77777777" w:rsidR="00317E65" w:rsidRPr="00AB492B" w:rsidRDefault="003B2CEC" w:rsidP="003B2CEC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>Name of t</w:t>
      </w:r>
      <w:r w:rsidR="00AB492B" w:rsidRPr="00AB492B">
        <w:rPr>
          <w:rFonts w:ascii="Times New Roman" w:hAnsi="Times New Roman" w:cs="Times New Roman"/>
          <w:lang w:val="en-US"/>
        </w:rPr>
        <w:t>he teacher: Dr</w:t>
      </w:r>
      <w:r w:rsidR="00317E65" w:rsidRPr="00AB492B">
        <w:rPr>
          <w:rFonts w:ascii="Times New Roman" w:hAnsi="Times New Roman" w:cs="Times New Roman"/>
          <w:lang w:val="en-US"/>
        </w:rPr>
        <w:t xml:space="preserve">. </w:t>
      </w:r>
      <w:r w:rsidR="00993117" w:rsidRPr="00AB492B">
        <w:rPr>
          <w:rFonts w:ascii="Times New Roman" w:hAnsi="Times New Roman" w:cs="Times New Roman"/>
          <w:lang w:val="en-US"/>
        </w:rPr>
        <w:t>Priya Goel</w:t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  <w:r w:rsidR="00317E65" w:rsidRPr="00AB492B">
        <w:rPr>
          <w:rFonts w:ascii="Times New Roman" w:hAnsi="Times New Roman" w:cs="Times New Roman"/>
          <w:lang w:val="en-US"/>
        </w:rPr>
        <w:tab/>
      </w:r>
    </w:p>
    <w:p w14:paraId="2711F08F" w14:textId="27EE6451" w:rsidR="00317E65" w:rsidRPr="00AB492B" w:rsidRDefault="00317E65" w:rsidP="003B2CEC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 xml:space="preserve">Paper: </w:t>
      </w:r>
      <w:r w:rsidR="00C14CA4">
        <w:rPr>
          <w:rFonts w:ascii="Times New Roman" w:hAnsi="Times New Roman" w:cs="Times New Roman"/>
          <w:lang w:val="en-US"/>
        </w:rPr>
        <w:t xml:space="preserve">Advanced </w:t>
      </w:r>
      <w:r w:rsidR="00993117" w:rsidRPr="00AB492B">
        <w:rPr>
          <w:rFonts w:ascii="Times New Roman" w:hAnsi="Times New Roman" w:cs="Times New Roman"/>
          <w:lang w:val="en-US"/>
        </w:rPr>
        <w:t>Calculus</w:t>
      </w:r>
    </w:p>
    <w:p w14:paraId="76466F78" w14:textId="29EEDA37" w:rsidR="003B2CEC" w:rsidRPr="00AB492B" w:rsidRDefault="003B2CEC" w:rsidP="003B2CEC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 xml:space="preserve">Class: </w:t>
      </w:r>
      <w:r w:rsidR="00AB492B">
        <w:rPr>
          <w:rFonts w:ascii="Times New Roman" w:hAnsi="Times New Roman" w:cs="Times New Roman"/>
          <w:lang w:val="en-US"/>
        </w:rPr>
        <w:t>B.</w:t>
      </w:r>
      <w:r w:rsidR="009927F7">
        <w:rPr>
          <w:rFonts w:ascii="Times New Roman" w:hAnsi="Times New Roman" w:cs="Times New Roman"/>
          <w:lang w:val="en-US"/>
        </w:rPr>
        <w:t xml:space="preserve"> </w:t>
      </w:r>
      <w:r w:rsidR="00AB492B">
        <w:rPr>
          <w:rFonts w:ascii="Times New Roman" w:hAnsi="Times New Roman" w:cs="Times New Roman"/>
          <w:lang w:val="en-US"/>
        </w:rPr>
        <w:t>A</w:t>
      </w:r>
      <w:r w:rsidR="009927F7">
        <w:rPr>
          <w:rFonts w:ascii="Times New Roman" w:hAnsi="Times New Roman" w:cs="Times New Roman"/>
          <w:lang w:val="en-US"/>
        </w:rPr>
        <w:t>. with Major</w:t>
      </w:r>
      <w:r w:rsidR="00A62ABF" w:rsidRPr="00AB492B">
        <w:rPr>
          <w:rFonts w:ascii="Times New Roman" w:hAnsi="Times New Roman" w:cs="Times New Roman"/>
          <w:lang w:val="en-US"/>
        </w:rPr>
        <w:t xml:space="preserve"> in Mathemati</w:t>
      </w:r>
      <w:r w:rsidR="00D30BAD" w:rsidRPr="00AB492B">
        <w:rPr>
          <w:rFonts w:ascii="Times New Roman" w:hAnsi="Times New Roman" w:cs="Times New Roman"/>
          <w:lang w:val="en-US"/>
        </w:rPr>
        <w:t>cs</w:t>
      </w:r>
      <w:r w:rsidRPr="00AB492B">
        <w:rPr>
          <w:rFonts w:ascii="Times New Roman" w:hAnsi="Times New Roman" w:cs="Times New Roman"/>
          <w:lang w:val="en-US"/>
        </w:rPr>
        <w:t xml:space="preserve"> </w:t>
      </w:r>
      <w:r w:rsidR="00A62ABF" w:rsidRPr="00AB492B">
        <w:rPr>
          <w:rFonts w:ascii="Times New Roman" w:hAnsi="Times New Roman" w:cs="Times New Roman"/>
          <w:lang w:val="en-US"/>
        </w:rPr>
        <w:t>1</w:t>
      </w:r>
      <w:r w:rsidR="00A62ABF" w:rsidRPr="00AB492B">
        <w:rPr>
          <w:rFonts w:ascii="Times New Roman" w:hAnsi="Times New Roman" w:cs="Times New Roman"/>
          <w:vertAlign w:val="superscript"/>
          <w:lang w:val="en-US"/>
        </w:rPr>
        <w:t>st</w:t>
      </w:r>
      <w:r w:rsidRPr="00AB492B">
        <w:rPr>
          <w:rFonts w:ascii="Times New Roman" w:hAnsi="Times New Roman" w:cs="Times New Roman"/>
          <w:lang w:val="en-US"/>
        </w:rPr>
        <w:t xml:space="preserve"> semester</w:t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242"/>
        <w:gridCol w:w="4820"/>
        <w:gridCol w:w="2126"/>
        <w:gridCol w:w="2126"/>
        <w:gridCol w:w="2268"/>
        <w:gridCol w:w="1985"/>
      </w:tblGrid>
      <w:tr w:rsidR="00B8655A" w:rsidRPr="00AB492B" w14:paraId="4EC1F743" w14:textId="77777777" w:rsidTr="00AB49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72F406A" w14:textId="77777777" w:rsidR="00B8655A" w:rsidRPr="00AB492B" w:rsidRDefault="00B8655A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4820" w:type="dxa"/>
          </w:tcPr>
          <w:p w14:paraId="3AC6D2B0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2126" w:type="dxa"/>
          </w:tcPr>
          <w:p w14:paraId="788D7BE8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66D7688B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70D280AC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569F4111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3690094F" w14:textId="77777777" w:rsidR="00B8655A" w:rsidRPr="00AB492B" w:rsidRDefault="00B8655A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9851E8" w:rsidRPr="00AB492B" w14:paraId="466CC445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2379DD6" w14:textId="77777777" w:rsidR="009851E8" w:rsidRPr="00AB492B" w:rsidRDefault="009851E8" w:rsidP="009851E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4820" w:type="dxa"/>
          </w:tcPr>
          <w:p w14:paraId="752BBAD9" w14:textId="65B185D2" w:rsidR="009851E8" w:rsidRPr="00AB492B" w:rsidRDefault="00C14CA4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Jacobians, Beta and Gamma functions, Relation between Beta and Gamma functions. Legendre’s duplication formula</w:t>
            </w:r>
          </w:p>
        </w:tc>
        <w:tc>
          <w:tcPr>
            <w:tcW w:w="2126" w:type="dxa"/>
          </w:tcPr>
          <w:p w14:paraId="29AC18E9" w14:textId="7AAD0302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4A4462B5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3C8B9F35" w14:textId="633CDB93" w:rsidR="009851E8" w:rsidRPr="00AB492B" w:rsidRDefault="008542EB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Beta and Gamma functions</w:t>
            </w:r>
          </w:p>
        </w:tc>
        <w:tc>
          <w:tcPr>
            <w:tcW w:w="1985" w:type="dxa"/>
          </w:tcPr>
          <w:p w14:paraId="53678BD8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851E8" w:rsidRPr="00AB492B" w14:paraId="28C5C047" w14:textId="77777777" w:rsidTr="00AB492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5B26CFF" w14:textId="77777777" w:rsidR="009851E8" w:rsidRPr="00AB492B" w:rsidRDefault="009851E8" w:rsidP="009851E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September</w:t>
            </w:r>
          </w:p>
        </w:tc>
        <w:tc>
          <w:tcPr>
            <w:tcW w:w="4820" w:type="dxa"/>
          </w:tcPr>
          <w:p w14:paraId="2A31BB39" w14:textId="103F6F82" w:rsidR="009851E8" w:rsidRPr="00AB492B" w:rsidRDefault="00C14CA4" w:rsidP="00693B4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Double integration over rectangular and non-rectangular regions, Double integration in polar co-ordinates</w:t>
            </w:r>
          </w:p>
        </w:tc>
        <w:tc>
          <w:tcPr>
            <w:tcW w:w="2126" w:type="dxa"/>
          </w:tcPr>
          <w:p w14:paraId="50E84A08" w14:textId="4AB6C698" w:rsidR="009851E8" w:rsidRPr="00AB492B" w:rsidRDefault="009851E8" w:rsidP="00887C63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7A6CE3F4" w14:textId="77777777" w:rsidR="009851E8" w:rsidRPr="00AB492B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3E71F9AF" w14:textId="77777777" w:rsidR="009851E8" w:rsidRPr="00AB492B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3558BFE0" w14:textId="6946FBD3" w:rsidR="009851E8" w:rsidRPr="00AB492B" w:rsidRDefault="008542EB" w:rsidP="00887C63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Double integration in polar co-ordinates</w:t>
            </w:r>
          </w:p>
        </w:tc>
      </w:tr>
      <w:tr w:rsidR="009851E8" w:rsidRPr="00AB492B" w14:paraId="1F0FE69F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56E3DB5" w14:textId="77777777" w:rsidR="009851E8" w:rsidRPr="00AB492B" w:rsidRDefault="009851E8" w:rsidP="009851E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October</w:t>
            </w:r>
          </w:p>
        </w:tc>
        <w:tc>
          <w:tcPr>
            <w:tcW w:w="4820" w:type="dxa"/>
          </w:tcPr>
          <w:p w14:paraId="492B2D60" w14:textId="77777777" w:rsidR="00C14CA4" w:rsidRDefault="00C14CA4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Change of order of integration, Volume by triple integrals, Triple integration in cylindrical and </w:t>
            </w:r>
          </w:p>
          <w:p w14:paraId="5107F4F6" w14:textId="654AFCB1" w:rsidR="009851E8" w:rsidRPr="00AB492B" w:rsidRDefault="00C14CA4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spherical co-ordinates</w:t>
            </w:r>
          </w:p>
        </w:tc>
        <w:tc>
          <w:tcPr>
            <w:tcW w:w="2126" w:type="dxa"/>
          </w:tcPr>
          <w:p w14:paraId="394D4FF8" w14:textId="6AD37478" w:rsidR="009851E8" w:rsidRPr="00AB492B" w:rsidRDefault="009851E8" w:rsidP="008542E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4221D590" w14:textId="77777777" w:rsidR="008542EB" w:rsidRDefault="008542EB" w:rsidP="008542E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Triple integration in cylindrical and </w:t>
            </w:r>
          </w:p>
          <w:p w14:paraId="6601A553" w14:textId="270ACE41" w:rsidR="009851E8" w:rsidRPr="00AB492B" w:rsidRDefault="008542EB" w:rsidP="008542EB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spherical co-ordinates</w:t>
            </w:r>
          </w:p>
        </w:tc>
        <w:tc>
          <w:tcPr>
            <w:tcW w:w="2268" w:type="dxa"/>
          </w:tcPr>
          <w:p w14:paraId="68303EE3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1DE96D39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851E8" w:rsidRPr="00AB492B" w14:paraId="34C1D890" w14:textId="77777777" w:rsidTr="00AB492B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00F1D1B" w14:textId="77777777" w:rsidR="009851E8" w:rsidRPr="00AB492B" w:rsidRDefault="009851E8" w:rsidP="009851E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November</w:t>
            </w:r>
          </w:p>
        </w:tc>
        <w:tc>
          <w:tcPr>
            <w:tcW w:w="4820" w:type="dxa"/>
          </w:tcPr>
          <w:p w14:paraId="2BE9EAA6" w14:textId="77777777" w:rsidR="00C14CA4" w:rsidRDefault="00C14CA4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Dirichlet integrals, Liouville’s extension of </w:t>
            </w:r>
          </w:p>
          <w:p w14:paraId="1EDC6941" w14:textId="5753261C" w:rsidR="009851E8" w:rsidRPr="00AB492B" w:rsidRDefault="00C14CA4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Dirichlet’s integral</w:t>
            </w:r>
          </w:p>
        </w:tc>
        <w:tc>
          <w:tcPr>
            <w:tcW w:w="2126" w:type="dxa"/>
          </w:tcPr>
          <w:p w14:paraId="08BEB14B" w14:textId="16E32325" w:rsidR="009851E8" w:rsidRPr="00AB492B" w:rsidRDefault="008542EB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Dirichlet integrals</w:t>
            </w:r>
          </w:p>
        </w:tc>
        <w:tc>
          <w:tcPr>
            <w:tcW w:w="2126" w:type="dxa"/>
          </w:tcPr>
          <w:p w14:paraId="5D52DBA7" w14:textId="72142D78" w:rsidR="009851E8" w:rsidRPr="00AB492B" w:rsidRDefault="009851E8" w:rsidP="00887C63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4EC17B6C" w14:textId="77777777" w:rsidR="009851E8" w:rsidRPr="00AB492B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6FA8AB55" w14:textId="77777777" w:rsidR="009851E8" w:rsidRPr="00AB492B" w:rsidRDefault="009851E8" w:rsidP="009851E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851E8" w:rsidRPr="00AB492B" w14:paraId="2063D69E" w14:textId="77777777" w:rsidTr="00AB49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B9DC962" w14:textId="77777777" w:rsidR="009851E8" w:rsidRPr="00AB492B" w:rsidRDefault="009851E8" w:rsidP="009851E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December</w:t>
            </w:r>
          </w:p>
        </w:tc>
        <w:tc>
          <w:tcPr>
            <w:tcW w:w="4820" w:type="dxa"/>
          </w:tcPr>
          <w:p w14:paraId="3F436980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2126" w:type="dxa"/>
          </w:tcPr>
          <w:p w14:paraId="1833367C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7FBDE47F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32F3D7D8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4FAC4F1C" w14:textId="77777777" w:rsidR="009851E8" w:rsidRPr="00AB492B" w:rsidRDefault="009851E8" w:rsidP="009851E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F626550" w14:textId="77777777" w:rsidR="008542EB" w:rsidRDefault="008542E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198E9ADA" w14:textId="77777777" w:rsidR="008542EB" w:rsidRDefault="008542E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985D6E1" w14:textId="77777777" w:rsidR="008542EB" w:rsidRDefault="008542EB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12D1F06" w14:textId="0ED76D39" w:rsidR="00A62ABF" w:rsidRDefault="00A62ABF" w:rsidP="00AB492B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2B0C08CA" w14:textId="77777777" w:rsidR="00A62ABF" w:rsidRPr="00C845C6" w:rsidRDefault="00A62ABF" w:rsidP="00A62ABF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07B9FE89" w14:textId="77777777" w:rsidR="00A62ABF" w:rsidRPr="00AB492B" w:rsidRDefault="00AB492B" w:rsidP="00A62ABF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>Name of the teacher: Dr</w:t>
      </w:r>
      <w:r w:rsidR="00A62ABF" w:rsidRPr="00AB492B">
        <w:rPr>
          <w:rFonts w:ascii="Times New Roman" w:hAnsi="Times New Roman" w:cs="Times New Roman"/>
          <w:lang w:val="en-US"/>
        </w:rPr>
        <w:t>. Priya Goel</w:t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  <w:r w:rsidR="00A62ABF" w:rsidRPr="00AB492B">
        <w:rPr>
          <w:rFonts w:ascii="Times New Roman" w:hAnsi="Times New Roman" w:cs="Times New Roman"/>
          <w:lang w:val="en-US"/>
        </w:rPr>
        <w:tab/>
      </w:r>
    </w:p>
    <w:p w14:paraId="05667662" w14:textId="77777777" w:rsidR="00A62ABF" w:rsidRPr="00AB492B" w:rsidRDefault="00A62ABF" w:rsidP="00A62ABF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 xml:space="preserve">Paper: </w:t>
      </w:r>
      <w:r w:rsidR="00887C63" w:rsidRPr="00AB492B">
        <w:rPr>
          <w:rFonts w:ascii="Times New Roman" w:hAnsi="Times New Roman" w:cs="Times New Roman"/>
          <w:lang w:val="en-US"/>
        </w:rPr>
        <w:t>Business Mathematics</w:t>
      </w:r>
    </w:p>
    <w:p w14:paraId="46D85250" w14:textId="77777777" w:rsidR="00A62ABF" w:rsidRPr="00AB492B" w:rsidRDefault="00A62ABF" w:rsidP="00A62ABF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 w:rsidRPr="00AB492B">
        <w:rPr>
          <w:rFonts w:ascii="Times New Roman" w:hAnsi="Times New Roman" w:cs="Times New Roman"/>
          <w:lang w:val="en-US"/>
        </w:rPr>
        <w:t xml:space="preserve">Class: </w:t>
      </w:r>
      <w:r w:rsidR="00AB492B">
        <w:rPr>
          <w:rFonts w:ascii="Times New Roman" w:hAnsi="Times New Roman" w:cs="Times New Roman"/>
          <w:lang w:val="en-US"/>
        </w:rPr>
        <w:t>B.Com</w:t>
      </w:r>
      <w:r w:rsidR="00887C63" w:rsidRPr="00AB492B">
        <w:rPr>
          <w:rFonts w:ascii="Times New Roman" w:hAnsi="Times New Roman" w:cs="Times New Roman"/>
          <w:lang w:val="en-US"/>
        </w:rPr>
        <w:t xml:space="preserve"> </w:t>
      </w:r>
      <w:r w:rsidRPr="00AB492B">
        <w:rPr>
          <w:rFonts w:ascii="Times New Roman" w:hAnsi="Times New Roman" w:cs="Times New Roman"/>
          <w:lang w:val="en-US"/>
        </w:rPr>
        <w:t>1</w:t>
      </w:r>
      <w:r w:rsidRPr="00AB492B">
        <w:rPr>
          <w:rFonts w:ascii="Times New Roman" w:hAnsi="Times New Roman" w:cs="Times New Roman"/>
          <w:vertAlign w:val="superscript"/>
          <w:lang w:val="en-US"/>
        </w:rPr>
        <w:t>st</w:t>
      </w:r>
      <w:r w:rsidRPr="00AB492B">
        <w:rPr>
          <w:rFonts w:ascii="Times New Roman" w:hAnsi="Times New Roman" w:cs="Times New Roman"/>
          <w:lang w:val="en-US"/>
        </w:rPr>
        <w:t xml:space="preserve"> semester</w:t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  <w:r w:rsidRPr="00AB492B">
        <w:rPr>
          <w:rFonts w:ascii="Times New Roman" w:hAnsi="Times New Roman" w:cs="Times New Roman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4536"/>
        <w:gridCol w:w="2268"/>
        <w:gridCol w:w="2126"/>
        <w:gridCol w:w="2268"/>
        <w:gridCol w:w="1985"/>
      </w:tblGrid>
      <w:tr w:rsidR="00A62ABF" w:rsidRPr="00AB492B" w14:paraId="190BB44E" w14:textId="77777777" w:rsidTr="00C96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3DA9031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Month</w:t>
            </w:r>
          </w:p>
        </w:tc>
        <w:tc>
          <w:tcPr>
            <w:tcW w:w="4536" w:type="dxa"/>
          </w:tcPr>
          <w:p w14:paraId="22DA8C6E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Topic/Chapter to be covered</w:t>
            </w:r>
          </w:p>
        </w:tc>
        <w:tc>
          <w:tcPr>
            <w:tcW w:w="2268" w:type="dxa"/>
          </w:tcPr>
          <w:p w14:paraId="354A2FB4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7A14DAC3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Assignment</w:t>
            </w:r>
          </w:p>
        </w:tc>
        <w:tc>
          <w:tcPr>
            <w:tcW w:w="2268" w:type="dxa"/>
          </w:tcPr>
          <w:p w14:paraId="0D196AE5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23269701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Topic of </w:t>
            </w:r>
          </w:p>
          <w:p w14:paraId="1A7BC39A" w14:textId="77777777" w:rsidR="00A62ABF" w:rsidRPr="00AB492B" w:rsidRDefault="00A62ABF" w:rsidP="00C96498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Class Test</w:t>
            </w:r>
          </w:p>
        </w:tc>
      </w:tr>
      <w:tr w:rsidR="00A62ABF" w:rsidRPr="00AB492B" w14:paraId="244C750E" w14:textId="77777777" w:rsidTr="00C96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7110C124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August</w:t>
            </w:r>
          </w:p>
        </w:tc>
        <w:tc>
          <w:tcPr>
            <w:tcW w:w="4536" w:type="dxa"/>
          </w:tcPr>
          <w:p w14:paraId="2ACE73BF" w14:textId="77777777" w:rsidR="00A62ABF" w:rsidRPr="00AB492B" w:rsidRDefault="0072660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Set theory: </w:t>
            </w:r>
            <w:r w:rsidR="00887C63" w:rsidRPr="00AB492B">
              <w:rPr>
                <w:rFonts w:ascii="Times New Roman" w:hAnsi="Times New Roman" w:cs="Times New Roman"/>
                <w:lang w:val="en-US"/>
              </w:rPr>
              <w:t>Representation of sets, equivalent sets, power set, complement of a set, Venn diagram, union and intersection of sets, De-Morgan’s law, logical statements and truth table</w:t>
            </w:r>
          </w:p>
        </w:tc>
        <w:tc>
          <w:tcPr>
            <w:tcW w:w="2268" w:type="dxa"/>
          </w:tcPr>
          <w:p w14:paraId="4D3B2EFE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7286A07C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31C7A990" w14:textId="77777777" w:rsidR="00A62ABF" w:rsidRPr="00AB492B" w:rsidRDefault="0072660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Set theory</w:t>
            </w:r>
          </w:p>
        </w:tc>
        <w:tc>
          <w:tcPr>
            <w:tcW w:w="1985" w:type="dxa"/>
          </w:tcPr>
          <w:p w14:paraId="53C0BE2C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62ABF" w:rsidRPr="00AB492B" w14:paraId="2C6B1FB9" w14:textId="77777777" w:rsidTr="00C964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433501C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September</w:t>
            </w:r>
          </w:p>
        </w:tc>
        <w:tc>
          <w:tcPr>
            <w:tcW w:w="4536" w:type="dxa"/>
          </w:tcPr>
          <w:p w14:paraId="5F951A96" w14:textId="77777777" w:rsidR="003D0FAB" w:rsidRDefault="00887C63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Logarithms: laws of operation, log tables, </w:t>
            </w:r>
          </w:p>
          <w:p w14:paraId="7629D337" w14:textId="77777777" w:rsidR="00A62ABF" w:rsidRPr="00AB492B" w:rsidRDefault="00887C63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arithmetic and geometric progression</w:t>
            </w:r>
          </w:p>
        </w:tc>
        <w:tc>
          <w:tcPr>
            <w:tcW w:w="2268" w:type="dxa"/>
          </w:tcPr>
          <w:p w14:paraId="3D98E64F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2DC82BF5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734B25E0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24F8F458" w14:textId="77777777" w:rsidR="003D0FA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Arithmetic and geometric </w:t>
            </w:r>
          </w:p>
          <w:p w14:paraId="7DC29215" w14:textId="77777777" w:rsidR="00A62ABF" w:rsidRPr="00AB492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progression</w:t>
            </w:r>
          </w:p>
        </w:tc>
      </w:tr>
      <w:tr w:rsidR="00A62ABF" w:rsidRPr="00AB492B" w14:paraId="16F1F84A" w14:textId="77777777" w:rsidTr="00C96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4ACCBDC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October</w:t>
            </w:r>
          </w:p>
        </w:tc>
        <w:tc>
          <w:tcPr>
            <w:tcW w:w="4536" w:type="dxa"/>
          </w:tcPr>
          <w:p w14:paraId="14156D9F" w14:textId="77777777" w:rsidR="003D0FAB" w:rsidRDefault="00887C63" w:rsidP="00A62AB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Definition of a matrix, order, equality, types of matrices, operations on matrices, determinant of a square matrix, properties of determinants</w:t>
            </w:r>
            <w:r w:rsidR="0072660E" w:rsidRPr="00AB492B">
              <w:rPr>
                <w:rFonts w:ascii="Times New Roman" w:hAnsi="Times New Roman" w:cs="Times New Roman"/>
                <w:lang w:val="en-US"/>
              </w:rPr>
              <w:t xml:space="preserve">, minors, co-factors and applications of determinants in finding the area of triangle, adjoint and inverse of </w:t>
            </w:r>
          </w:p>
          <w:p w14:paraId="151B372B" w14:textId="77777777" w:rsidR="00A62ABF" w:rsidRPr="00AB492B" w:rsidRDefault="0072660E" w:rsidP="00A62ABF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a square matrix, solutions of a system of linear equations by example</w:t>
            </w:r>
          </w:p>
        </w:tc>
        <w:tc>
          <w:tcPr>
            <w:tcW w:w="2268" w:type="dxa"/>
          </w:tcPr>
          <w:p w14:paraId="50202E42" w14:textId="77777777" w:rsidR="00A62ABF" w:rsidRPr="00AB492B" w:rsidRDefault="0072660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Types of matrices and </w:t>
            </w:r>
            <w:r w:rsidR="00AB492B" w:rsidRPr="00AB492B">
              <w:rPr>
                <w:rFonts w:ascii="Times New Roman" w:hAnsi="Times New Roman" w:cs="Times New Roman"/>
                <w:lang w:val="en-US"/>
              </w:rPr>
              <w:t>determinants</w:t>
            </w:r>
          </w:p>
        </w:tc>
        <w:tc>
          <w:tcPr>
            <w:tcW w:w="2126" w:type="dxa"/>
          </w:tcPr>
          <w:p w14:paraId="7D9B784F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506362D6" w14:textId="77777777" w:rsidR="0072660E" w:rsidRPr="00AB492B" w:rsidRDefault="0072660E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FD39A90" w14:textId="77777777" w:rsidR="0072660E" w:rsidRPr="00AB492B" w:rsidRDefault="0072660E" w:rsidP="00726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3DD5297" w14:textId="77777777" w:rsidR="00A62ABF" w:rsidRPr="00AB492B" w:rsidRDefault="00A62ABF" w:rsidP="00726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1CB64140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62ABF" w:rsidRPr="00AB492B" w14:paraId="4F2D5AE3" w14:textId="77777777" w:rsidTr="00C964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BCEDFA9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November</w:t>
            </w:r>
          </w:p>
        </w:tc>
        <w:tc>
          <w:tcPr>
            <w:tcW w:w="4536" w:type="dxa"/>
          </w:tcPr>
          <w:p w14:paraId="2A6739C0" w14:textId="77777777" w:rsidR="003D0FA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Different types of interest rates, types of annuities, present value and amount of an annuity, valuation</w:t>
            </w:r>
          </w:p>
          <w:p w14:paraId="551F4F0B" w14:textId="77777777" w:rsidR="003D0FA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of simple loans and debentures, problems related </w:t>
            </w:r>
          </w:p>
          <w:p w14:paraId="2D284019" w14:textId="77777777" w:rsidR="00A62ABF" w:rsidRPr="00AB492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to sinking funds</w:t>
            </w:r>
          </w:p>
        </w:tc>
        <w:tc>
          <w:tcPr>
            <w:tcW w:w="2268" w:type="dxa"/>
          </w:tcPr>
          <w:p w14:paraId="7C2FD685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5245AB8B" w14:textId="77777777" w:rsidR="00C96498" w:rsidRPr="00AB492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Types of interest rates</w:t>
            </w:r>
          </w:p>
          <w:p w14:paraId="55D2DDD1" w14:textId="77777777" w:rsidR="00A62ABF" w:rsidRPr="00AB492B" w:rsidRDefault="0072660E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 xml:space="preserve">and type of </w:t>
            </w:r>
            <w:proofErr w:type="spellStart"/>
            <w:r w:rsidRPr="00AB492B">
              <w:rPr>
                <w:rFonts w:ascii="Times New Roman" w:hAnsi="Times New Roman" w:cs="Times New Roman"/>
                <w:lang w:val="en-US"/>
              </w:rPr>
              <w:t>anuuities</w:t>
            </w:r>
            <w:proofErr w:type="spellEnd"/>
          </w:p>
        </w:tc>
        <w:tc>
          <w:tcPr>
            <w:tcW w:w="2268" w:type="dxa"/>
          </w:tcPr>
          <w:p w14:paraId="15949177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7F9D4357" w14:textId="77777777" w:rsidR="00A62ABF" w:rsidRPr="00AB492B" w:rsidRDefault="00A62ABF" w:rsidP="00C9649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62ABF" w:rsidRPr="00AB492B" w14:paraId="3E32A276" w14:textId="77777777" w:rsidTr="00C96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A04A117" w14:textId="77777777" w:rsidR="00A62ABF" w:rsidRPr="00AB492B" w:rsidRDefault="00A62ABF" w:rsidP="00C96498">
            <w:pPr>
              <w:ind w:right="-33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December</w:t>
            </w:r>
          </w:p>
        </w:tc>
        <w:tc>
          <w:tcPr>
            <w:tcW w:w="4536" w:type="dxa"/>
          </w:tcPr>
          <w:p w14:paraId="3EA4B50A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B492B">
              <w:rPr>
                <w:rFonts w:ascii="Times New Roman" w:hAnsi="Times New Roman" w:cs="Times New Roman"/>
                <w:lang w:val="en-US"/>
              </w:rPr>
              <w:t>Revision</w:t>
            </w:r>
          </w:p>
        </w:tc>
        <w:tc>
          <w:tcPr>
            <w:tcW w:w="2268" w:type="dxa"/>
          </w:tcPr>
          <w:p w14:paraId="4FC217A0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64112A8B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</w:tcPr>
          <w:p w14:paraId="0199F309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0A0D6043" w14:textId="77777777" w:rsidR="00A62ABF" w:rsidRPr="00AB492B" w:rsidRDefault="00A62ABF" w:rsidP="00C9649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36B1389" w14:textId="77777777" w:rsidR="003D0FAB" w:rsidRDefault="003D0FAB" w:rsidP="009927F7">
      <w:pPr>
        <w:tabs>
          <w:tab w:val="left" w:pos="1815"/>
        </w:tabs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3D0FAB" w:rsidSect="00F9573B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418DDF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75255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553"/>
    <w:rsid w:val="000143D4"/>
    <w:rsid w:val="0002693F"/>
    <w:rsid w:val="0004089C"/>
    <w:rsid w:val="00047504"/>
    <w:rsid w:val="000703CD"/>
    <w:rsid w:val="000A38FE"/>
    <w:rsid w:val="000B3EAA"/>
    <w:rsid w:val="000C0553"/>
    <w:rsid w:val="000E7360"/>
    <w:rsid w:val="000F0343"/>
    <w:rsid w:val="000F2013"/>
    <w:rsid w:val="000F2487"/>
    <w:rsid w:val="000F7CAA"/>
    <w:rsid w:val="000F7E3B"/>
    <w:rsid w:val="0010378C"/>
    <w:rsid w:val="00107FBF"/>
    <w:rsid w:val="00173E15"/>
    <w:rsid w:val="001766DD"/>
    <w:rsid w:val="001906EC"/>
    <w:rsid w:val="001B6B7F"/>
    <w:rsid w:val="001B7F40"/>
    <w:rsid w:val="001C2068"/>
    <w:rsid w:val="001C37D8"/>
    <w:rsid w:val="001E1421"/>
    <w:rsid w:val="001E34D0"/>
    <w:rsid w:val="001E402A"/>
    <w:rsid w:val="001F4B73"/>
    <w:rsid w:val="002149B5"/>
    <w:rsid w:val="002356FE"/>
    <w:rsid w:val="00267807"/>
    <w:rsid w:val="0027189C"/>
    <w:rsid w:val="00273908"/>
    <w:rsid w:val="00280005"/>
    <w:rsid w:val="00282425"/>
    <w:rsid w:val="002B411C"/>
    <w:rsid w:val="002D29B7"/>
    <w:rsid w:val="003066C4"/>
    <w:rsid w:val="00317E65"/>
    <w:rsid w:val="00326B63"/>
    <w:rsid w:val="0034594D"/>
    <w:rsid w:val="00353301"/>
    <w:rsid w:val="003B2CEC"/>
    <w:rsid w:val="003D0FAB"/>
    <w:rsid w:val="00414AD5"/>
    <w:rsid w:val="004179AF"/>
    <w:rsid w:val="004366CB"/>
    <w:rsid w:val="00437426"/>
    <w:rsid w:val="004622D1"/>
    <w:rsid w:val="00474C2A"/>
    <w:rsid w:val="0048440D"/>
    <w:rsid w:val="00490F10"/>
    <w:rsid w:val="004935E1"/>
    <w:rsid w:val="004A4E5A"/>
    <w:rsid w:val="004E5BCE"/>
    <w:rsid w:val="00506ECF"/>
    <w:rsid w:val="0052198A"/>
    <w:rsid w:val="00567707"/>
    <w:rsid w:val="005852FD"/>
    <w:rsid w:val="00594C10"/>
    <w:rsid w:val="005A213C"/>
    <w:rsid w:val="005C457F"/>
    <w:rsid w:val="005C6F88"/>
    <w:rsid w:val="00607954"/>
    <w:rsid w:val="00614AFF"/>
    <w:rsid w:val="00624EA5"/>
    <w:rsid w:val="00636A6D"/>
    <w:rsid w:val="00670C17"/>
    <w:rsid w:val="0068221D"/>
    <w:rsid w:val="00693B49"/>
    <w:rsid w:val="006B4AE3"/>
    <w:rsid w:val="006C3360"/>
    <w:rsid w:val="006D55F7"/>
    <w:rsid w:val="006D5E0C"/>
    <w:rsid w:val="006E2B0E"/>
    <w:rsid w:val="006F5161"/>
    <w:rsid w:val="0072660E"/>
    <w:rsid w:val="00734831"/>
    <w:rsid w:val="00735E40"/>
    <w:rsid w:val="0074514D"/>
    <w:rsid w:val="00750278"/>
    <w:rsid w:val="00753778"/>
    <w:rsid w:val="00763DBA"/>
    <w:rsid w:val="0076496B"/>
    <w:rsid w:val="0079569E"/>
    <w:rsid w:val="007A55C7"/>
    <w:rsid w:val="007A65EC"/>
    <w:rsid w:val="007D241A"/>
    <w:rsid w:val="007D24D3"/>
    <w:rsid w:val="00827B3A"/>
    <w:rsid w:val="00834F9B"/>
    <w:rsid w:val="00843CB4"/>
    <w:rsid w:val="00850FC3"/>
    <w:rsid w:val="008542EB"/>
    <w:rsid w:val="00874D6C"/>
    <w:rsid w:val="00876D7C"/>
    <w:rsid w:val="00887C63"/>
    <w:rsid w:val="008C3D76"/>
    <w:rsid w:val="008F6873"/>
    <w:rsid w:val="009504BC"/>
    <w:rsid w:val="0095321A"/>
    <w:rsid w:val="00977D31"/>
    <w:rsid w:val="009851E8"/>
    <w:rsid w:val="009927F7"/>
    <w:rsid w:val="00993117"/>
    <w:rsid w:val="009A43B1"/>
    <w:rsid w:val="009F769C"/>
    <w:rsid w:val="00A029BB"/>
    <w:rsid w:val="00A22FB6"/>
    <w:rsid w:val="00A26E34"/>
    <w:rsid w:val="00A2797B"/>
    <w:rsid w:val="00A41008"/>
    <w:rsid w:val="00A500FF"/>
    <w:rsid w:val="00A525DF"/>
    <w:rsid w:val="00A60687"/>
    <w:rsid w:val="00A62ABF"/>
    <w:rsid w:val="00A676BB"/>
    <w:rsid w:val="00AB48C2"/>
    <w:rsid w:val="00AB492B"/>
    <w:rsid w:val="00AD1979"/>
    <w:rsid w:val="00AD66BC"/>
    <w:rsid w:val="00AF16FC"/>
    <w:rsid w:val="00AF36F7"/>
    <w:rsid w:val="00B46F36"/>
    <w:rsid w:val="00B834B4"/>
    <w:rsid w:val="00B8655A"/>
    <w:rsid w:val="00B87ED6"/>
    <w:rsid w:val="00BA2BB0"/>
    <w:rsid w:val="00BE7178"/>
    <w:rsid w:val="00BF1940"/>
    <w:rsid w:val="00BF48FE"/>
    <w:rsid w:val="00C0597A"/>
    <w:rsid w:val="00C14CA4"/>
    <w:rsid w:val="00C14CD4"/>
    <w:rsid w:val="00C16128"/>
    <w:rsid w:val="00C25CAA"/>
    <w:rsid w:val="00C26BDA"/>
    <w:rsid w:val="00C526AB"/>
    <w:rsid w:val="00C845C6"/>
    <w:rsid w:val="00C96498"/>
    <w:rsid w:val="00CC2673"/>
    <w:rsid w:val="00CD1C1C"/>
    <w:rsid w:val="00CE4B28"/>
    <w:rsid w:val="00CE7BC2"/>
    <w:rsid w:val="00D30598"/>
    <w:rsid w:val="00D30BAD"/>
    <w:rsid w:val="00D438ED"/>
    <w:rsid w:val="00D449A5"/>
    <w:rsid w:val="00D45956"/>
    <w:rsid w:val="00D540F5"/>
    <w:rsid w:val="00D9752A"/>
    <w:rsid w:val="00DA14D1"/>
    <w:rsid w:val="00DB6AB6"/>
    <w:rsid w:val="00DC136E"/>
    <w:rsid w:val="00E1717F"/>
    <w:rsid w:val="00E44206"/>
    <w:rsid w:val="00E87582"/>
    <w:rsid w:val="00E879A6"/>
    <w:rsid w:val="00EA3448"/>
    <w:rsid w:val="00EA39C4"/>
    <w:rsid w:val="00EB4BCC"/>
    <w:rsid w:val="00EC6D6A"/>
    <w:rsid w:val="00ED32A0"/>
    <w:rsid w:val="00F16A8B"/>
    <w:rsid w:val="00F9573B"/>
    <w:rsid w:val="00FB5C51"/>
    <w:rsid w:val="00FC0F78"/>
    <w:rsid w:val="00FD1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960A"/>
  <w15:docId w15:val="{8AA77F07-8CA4-4537-AF43-25C10DDA1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F95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leNormal"/>
    <w:uiPriority w:val="41"/>
    <w:rsid w:val="00F957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4E5B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BCE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E7BC2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37AE4-B718-49F5-821D-2D90605EF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2025-09-03T07:32:00Z</cp:lastPrinted>
  <dcterms:created xsi:type="dcterms:W3CDTF">2026-02-02T06:16:00Z</dcterms:created>
  <dcterms:modified xsi:type="dcterms:W3CDTF">2026-02-06T06:07:00Z</dcterms:modified>
</cp:coreProperties>
</file>